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104E7" w14:textId="762257A5" w:rsidR="00B5326B" w:rsidRPr="00EE149F" w:rsidRDefault="00B5326B" w:rsidP="00B5326B">
      <w:pPr>
        <w:widowControl w:val="0"/>
        <w:autoSpaceDE w:val="0"/>
        <w:autoSpaceDN w:val="0"/>
        <w:adjustRightInd w:val="0"/>
        <w:jc w:val="both"/>
        <w:rPr>
          <w:b/>
          <w:bCs/>
          <w:kern w:val="28"/>
        </w:rPr>
      </w:pPr>
      <w:r w:rsidRPr="00EE149F">
        <w:rPr>
          <w:b/>
          <w:bCs/>
          <w:kern w:val="28"/>
        </w:rPr>
        <w:t xml:space="preserve">PROCEEDINGS OF THE MAYOR AND THE BOARD OF ALDERMEN OF THE CITY OF RAYNE, STATE OF LOUISIANA, TAKEN AT A REGULAR MEETING, HELD ON </w:t>
      </w:r>
      <w:r w:rsidR="0051175C">
        <w:rPr>
          <w:b/>
          <w:bCs/>
          <w:kern w:val="28"/>
        </w:rPr>
        <w:t>JU</w:t>
      </w:r>
      <w:r w:rsidR="00AA1B83">
        <w:rPr>
          <w:b/>
          <w:bCs/>
          <w:kern w:val="28"/>
        </w:rPr>
        <w:t>LY</w:t>
      </w:r>
      <w:r w:rsidR="00425E7E" w:rsidRPr="00EE149F">
        <w:rPr>
          <w:b/>
          <w:bCs/>
          <w:kern w:val="28"/>
        </w:rPr>
        <w:t xml:space="preserve"> </w:t>
      </w:r>
      <w:r w:rsidR="00AA1B83">
        <w:rPr>
          <w:b/>
          <w:bCs/>
          <w:kern w:val="28"/>
        </w:rPr>
        <w:t>13</w:t>
      </w:r>
      <w:r w:rsidRPr="00EE149F">
        <w:rPr>
          <w:b/>
          <w:bCs/>
          <w:kern w:val="28"/>
        </w:rPr>
        <w:t>,</w:t>
      </w:r>
      <w:r w:rsidR="00860A89" w:rsidRPr="00EE149F">
        <w:rPr>
          <w:b/>
          <w:bCs/>
          <w:kern w:val="28"/>
        </w:rPr>
        <w:t xml:space="preserve"> 20</w:t>
      </w:r>
      <w:r w:rsidR="000868A7">
        <w:rPr>
          <w:b/>
          <w:bCs/>
          <w:kern w:val="28"/>
        </w:rPr>
        <w:t>20</w:t>
      </w:r>
      <w:r w:rsidRPr="00EE149F">
        <w:rPr>
          <w:b/>
          <w:bCs/>
          <w:kern w:val="28"/>
        </w:rPr>
        <w:t>.</w:t>
      </w:r>
    </w:p>
    <w:p w14:paraId="43B5E277" w14:textId="77777777" w:rsidR="00B5326B" w:rsidRPr="00EE149F" w:rsidRDefault="00B5326B" w:rsidP="00B5326B">
      <w:pPr>
        <w:widowControl w:val="0"/>
        <w:autoSpaceDE w:val="0"/>
        <w:autoSpaceDN w:val="0"/>
        <w:adjustRightInd w:val="0"/>
        <w:jc w:val="both"/>
        <w:rPr>
          <w:kern w:val="28"/>
        </w:rPr>
      </w:pPr>
      <w:r w:rsidRPr="00EE149F">
        <w:rPr>
          <w:kern w:val="28"/>
        </w:rPr>
        <w:tab/>
      </w:r>
    </w:p>
    <w:p w14:paraId="33BDD330" w14:textId="018A5FE0" w:rsidR="00B5326B" w:rsidRPr="00EE149F" w:rsidRDefault="00B5326B" w:rsidP="00B5326B">
      <w:pPr>
        <w:widowControl w:val="0"/>
        <w:autoSpaceDE w:val="0"/>
        <w:autoSpaceDN w:val="0"/>
        <w:adjustRightInd w:val="0"/>
        <w:jc w:val="both"/>
        <w:rPr>
          <w:kern w:val="28"/>
        </w:rPr>
      </w:pPr>
      <w:r w:rsidRPr="00EE149F">
        <w:rPr>
          <w:kern w:val="28"/>
        </w:rPr>
        <w:t xml:space="preserve">The Mayor and Board of Aldermen of the City of Rayne, Louisiana, met in regular session at </w:t>
      </w:r>
      <w:r w:rsidR="0051175C">
        <w:rPr>
          <w:kern w:val="28"/>
        </w:rPr>
        <w:t>City Court located at 301 E Louisiana Avenue</w:t>
      </w:r>
      <w:r w:rsidRPr="00EE149F">
        <w:rPr>
          <w:kern w:val="28"/>
        </w:rPr>
        <w:t xml:space="preserve">, Rayne, Louisiana, on Monday, </w:t>
      </w:r>
      <w:r w:rsidR="00AA1B83">
        <w:rPr>
          <w:kern w:val="28"/>
        </w:rPr>
        <w:t>July</w:t>
      </w:r>
      <w:r w:rsidR="00067289" w:rsidRPr="00EE149F">
        <w:rPr>
          <w:kern w:val="28"/>
        </w:rPr>
        <w:t xml:space="preserve"> </w:t>
      </w:r>
      <w:r w:rsidR="00AA1B83">
        <w:rPr>
          <w:kern w:val="28"/>
        </w:rPr>
        <w:t>13</w:t>
      </w:r>
      <w:r w:rsidR="00DB646D" w:rsidRPr="00EE149F">
        <w:rPr>
          <w:kern w:val="28"/>
        </w:rPr>
        <w:t>, 20</w:t>
      </w:r>
      <w:r w:rsidR="000868A7">
        <w:rPr>
          <w:kern w:val="28"/>
        </w:rPr>
        <w:t>20</w:t>
      </w:r>
      <w:r w:rsidRPr="00EE149F">
        <w:rPr>
          <w:kern w:val="28"/>
        </w:rPr>
        <w:t xml:space="preserve"> at 6:00 (six) o’clock p.m.</w:t>
      </w:r>
    </w:p>
    <w:p w14:paraId="145B97C1" w14:textId="77777777" w:rsidR="00B5326B" w:rsidRPr="00EE149F" w:rsidRDefault="00B5326B" w:rsidP="00B5326B">
      <w:pPr>
        <w:rPr>
          <w:kern w:val="28"/>
        </w:rPr>
      </w:pPr>
    </w:p>
    <w:p w14:paraId="18D98D40" w14:textId="77777777" w:rsidR="00B5326B" w:rsidRPr="00EE149F" w:rsidRDefault="00B5326B" w:rsidP="00B5326B">
      <w:pPr>
        <w:jc w:val="both"/>
        <w:rPr>
          <w:kern w:val="28"/>
        </w:rPr>
      </w:pPr>
      <w:r w:rsidRPr="00EE149F">
        <w:rPr>
          <w:kern w:val="28"/>
        </w:rPr>
        <w:t xml:space="preserve">There were present: Mayor Charles </w:t>
      </w:r>
      <w:r w:rsidR="001B7D5F" w:rsidRPr="00EE149F">
        <w:rPr>
          <w:kern w:val="28"/>
        </w:rPr>
        <w:t xml:space="preserve">E. </w:t>
      </w:r>
      <w:r w:rsidRPr="00EE149F">
        <w:rPr>
          <w:kern w:val="28"/>
        </w:rPr>
        <w:t xml:space="preserve">“Chuck” Robichaux, Lendell J. “Pete” Babineaux, Curtrese L. Minix, Kenneth J. Guidry, Calise Michael Doucet and James A. “Jimmy” Fontenot.   </w:t>
      </w:r>
    </w:p>
    <w:p w14:paraId="6D0C8453" w14:textId="77777777" w:rsidR="00B5326B" w:rsidRPr="00EE149F" w:rsidRDefault="00B5326B" w:rsidP="00B5326B">
      <w:pPr>
        <w:jc w:val="both"/>
        <w:rPr>
          <w:kern w:val="28"/>
        </w:rPr>
      </w:pPr>
    </w:p>
    <w:p w14:paraId="143D4736" w14:textId="77777777" w:rsidR="00B5326B" w:rsidRPr="00EE149F" w:rsidRDefault="00B5326B" w:rsidP="00B5326B">
      <w:pPr>
        <w:rPr>
          <w:kern w:val="28"/>
        </w:rPr>
      </w:pPr>
      <w:r w:rsidRPr="00EE149F">
        <w:rPr>
          <w:kern w:val="28"/>
        </w:rPr>
        <w:t>There were absent:  None.</w:t>
      </w:r>
    </w:p>
    <w:p w14:paraId="0DE19B31" w14:textId="77777777" w:rsidR="00B5326B" w:rsidRPr="00EE149F" w:rsidRDefault="00B5326B" w:rsidP="00B5326B">
      <w:pPr>
        <w:rPr>
          <w:kern w:val="28"/>
        </w:rPr>
      </w:pPr>
    </w:p>
    <w:p w14:paraId="230B5F99" w14:textId="4339EA56" w:rsidR="00B5326B" w:rsidRPr="00EE149F" w:rsidRDefault="00B5326B" w:rsidP="00B5326B">
      <w:pPr>
        <w:jc w:val="both"/>
        <w:rPr>
          <w:kern w:val="28"/>
        </w:rPr>
      </w:pPr>
      <w:r w:rsidRPr="00EE149F">
        <w:rPr>
          <w:kern w:val="28"/>
        </w:rPr>
        <w:t xml:space="preserve">The Mayor and the Board of Aldermen of the City of Rayne, State of Louisiana, were duly convened as the governing authority of said City, by Mayor Charles </w:t>
      </w:r>
      <w:r w:rsidR="001B7D5F" w:rsidRPr="00EE149F">
        <w:rPr>
          <w:kern w:val="28"/>
        </w:rPr>
        <w:t>E.</w:t>
      </w:r>
      <w:r w:rsidR="00462190" w:rsidRPr="00EE149F">
        <w:rPr>
          <w:kern w:val="28"/>
        </w:rPr>
        <w:t xml:space="preserve"> </w:t>
      </w:r>
      <w:r w:rsidRPr="00EE149F">
        <w:rPr>
          <w:kern w:val="28"/>
        </w:rPr>
        <w:t>“Chuck” Robichaux, who stated that the Board was ready for the transaction of business.</w:t>
      </w:r>
    </w:p>
    <w:p w14:paraId="065F3E49" w14:textId="77777777" w:rsidR="0067736F" w:rsidRPr="00EE149F" w:rsidRDefault="0067736F" w:rsidP="00B5326B">
      <w:pPr>
        <w:jc w:val="both"/>
        <w:rPr>
          <w:kern w:val="28"/>
        </w:rPr>
      </w:pPr>
    </w:p>
    <w:p w14:paraId="0EE537DC" w14:textId="6B49747D" w:rsidR="00245C85" w:rsidRPr="00EE149F" w:rsidRDefault="00245C85" w:rsidP="00245C85">
      <w:pPr>
        <w:jc w:val="both"/>
        <w:rPr>
          <w:kern w:val="28"/>
        </w:rPr>
      </w:pPr>
      <w:r w:rsidRPr="00EE149F">
        <w:rPr>
          <w:kern w:val="28"/>
        </w:rPr>
        <w:t xml:space="preserve">There was a </w:t>
      </w:r>
      <w:r w:rsidRPr="00D33944">
        <w:rPr>
          <w:kern w:val="28"/>
        </w:rPr>
        <w:t xml:space="preserve">motion by </w:t>
      </w:r>
      <w:r w:rsidR="002D5106" w:rsidRPr="00EE149F">
        <w:rPr>
          <w:kern w:val="28"/>
        </w:rPr>
        <w:t>Lendell J. “Pete” Babineaux</w:t>
      </w:r>
      <w:r w:rsidR="002D5106" w:rsidRPr="00D33944">
        <w:rPr>
          <w:kern w:val="28"/>
        </w:rPr>
        <w:t xml:space="preserve"> </w:t>
      </w:r>
      <w:r w:rsidRPr="00D33944">
        <w:rPr>
          <w:kern w:val="28"/>
        </w:rPr>
        <w:t>to</w:t>
      </w:r>
      <w:r w:rsidRPr="00EE149F">
        <w:rPr>
          <w:kern w:val="28"/>
        </w:rPr>
        <w:t xml:space="preserve"> approve, correct, and dispense with the reading of minutes of the </w:t>
      </w:r>
      <w:r w:rsidR="005C3500">
        <w:rPr>
          <w:kern w:val="28"/>
        </w:rPr>
        <w:t>June</w:t>
      </w:r>
      <w:r w:rsidR="00AA7144" w:rsidRPr="00EE149F">
        <w:rPr>
          <w:kern w:val="28"/>
        </w:rPr>
        <w:t xml:space="preserve"> </w:t>
      </w:r>
      <w:r w:rsidRPr="00EE149F">
        <w:rPr>
          <w:kern w:val="28"/>
        </w:rPr>
        <w:t xml:space="preserve">regular council meeting and approved them as written and distributed. This was seconded by </w:t>
      </w:r>
      <w:r w:rsidR="002D5106" w:rsidRPr="00EE149F">
        <w:rPr>
          <w:kern w:val="28"/>
        </w:rPr>
        <w:t xml:space="preserve">James A. “Jimmy” Fontenot </w:t>
      </w:r>
      <w:r w:rsidRPr="00EE149F">
        <w:rPr>
          <w:kern w:val="28"/>
        </w:rPr>
        <w:t>and motion carried.</w:t>
      </w:r>
    </w:p>
    <w:p w14:paraId="0A9CB563" w14:textId="662834FF" w:rsidR="00245C85" w:rsidRPr="00EE149F" w:rsidRDefault="00245C85" w:rsidP="00245C85">
      <w:pPr>
        <w:ind w:left="2160" w:hanging="1440"/>
        <w:jc w:val="both"/>
        <w:rPr>
          <w:kern w:val="28"/>
        </w:rPr>
      </w:pPr>
      <w:bookmarkStart w:id="0" w:name="_Hlk26864219"/>
      <w:r w:rsidRPr="00EE149F">
        <w:rPr>
          <w:kern w:val="28"/>
        </w:rPr>
        <w:t xml:space="preserve">YEAS:  </w:t>
      </w:r>
      <w:bookmarkStart w:id="1" w:name="_Hlk29890295"/>
      <w:bookmarkStart w:id="2" w:name="_Hlk26864139"/>
      <w:r w:rsidRPr="00EE149F">
        <w:rPr>
          <w:kern w:val="28"/>
        </w:rPr>
        <w:t>5 –</w:t>
      </w:r>
      <w:r w:rsidRPr="00EE149F">
        <w:rPr>
          <w:kern w:val="28"/>
        </w:rPr>
        <w:tab/>
      </w:r>
      <w:bookmarkStart w:id="3" w:name="_Hlk29890240"/>
      <w:r w:rsidRPr="00EE149F">
        <w:rPr>
          <w:kern w:val="28"/>
        </w:rPr>
        <w:t xml:space="preserve">Curtrese L. Minix, Kenneth J. Guidry, Lendell J. “Pete” </w:t>
      </w:r>
      <w:r w:rsidR="00462190" w:rsidRPr="00EE149F">
        <w:rPr>
          <w:kern w:val="28"/>
        </w:rPr>
        <w:t>Babineaux, Calise</w:t>
      </w:r>
      <w:r w:rsidRPr="00EE149F">
        <w:rPr>
          <w:kern w:val="28"/>
        </w:rPr>
        <w:t xml:space="preserve"> Michael Doucet and James A. “Jimmy” Fontenot.</w:t>
      </w:r>
      <w:bookmarkEnd w:id="3"/>
      <w:bookmarkEnd w:id="1"/>
    </w:p>
    <w:bookmarkEnd w:id="2"/>
    <w:p w14:paraId="38E74EDD" w14:textId="77777777" w:rsidR="00245C85" w:rsidRPr="00EE149F" w:rsidRDefault="00245C85" w:rsidP="00245C85">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1CC93B18" w14:textId="77777777" w:rsidR="009832E7" w:rsidRPr="00EE149F" w:rsidRDefault="009832E7" w:rsidP="00245C85">
      <w:pPr>
        <w:jc w:val="both"/>
        <w:rPr>
          <w:kern w:val="28"/>
        </w:rPr>
      </w:pPr>
    </w:p>
    <w:p w14:paraId="02C15A49" w14:textId="3C3CD269" w:rsidR="005C3500" w:rsidRDefault="005C3500" w:rsidP="005C3500">
      <w:pPr>
        <w:jc w:val="both"/>
        <w:rPr>
          <w:bCs/>
          <w:iCs/>
        </w:rPr>
      </w:pPr>
      <w:bookmarkStart w:id="4" w:name="_Hlk29282499"/>
      <w:bookmarkStart w:id="5" w:name="_Hlk22214920"/>
      <w:bookmarkEnd w:id="0"/>
      <w:bookmarkEnd w:id="4"/>
      <w:r w:rsidRPr="00EE149F">
        <w:rPr>
          <w:kern w:val="28"/>
        </w:rPr>
        <w:t xml:space="preserve">On a motion by </w:t>
      </w:r>
      <w:r w:rsidR="00986834" w:rsidRPr="00986834">
        <w:rPr>
          <w:kern w:val="28"/>
        </w:rPr>
        <w:t xml:space="preserve"> </w:t>
      </w:r>
      <w:r w:rsidR="00986834" w:rsidRPr="00EE149F">
        <w:rPr>
          <w:kern w:val="28"/>
        </w:rPr>
        <w:t>Lendell J. “Pete” Babineaux</w:t>
      </w:r>
      <w:r w:rsidR="00986834">
        <w:rPr>
          <w:kern w:val="28"/>
        </w:rPr>
        <w:t xml:space="preserve"> </w:t>
      </w:r>
      <w:r w:rsidRPr="00EE149F">
        <w:rPr>
          <w:kern w:val="28"/>
        </w:rPr>
        <w:t xml:space="preserve">and a second by </w:t>
      </w:r>
      <w:r w:rsidR="00986834" w:rsidRPr="00EE149F">
        <w:rPr>
          <w:kern w:val="28"/>
        </w:rPr>
        <w:t xml:space="preserve">Curtrese L. Minix </w:t>
      </w:r>
      <w:r w:rsidRPr="00EE149F">
        <w:rPr>
          <w:kern w:val="28"/>
        </w:rPr>
        <w:t>to open the Public</w:t>
      </w:r>
      <w:r>
        <w:rPr>
          <w:kern w:val="28"/>
        </w:rPr>
        <w:t xml:space="preserve"> </w:t>
      </w:r>
      <w:r w:rsidRPr="00EE149F">
        <w:rPr>
          <w:kern w:val="28"/>
        </w:rPr>
        <w:t xml:space="preserve">Hearing for </w:t>
      </w:r>
      <w:bookmarkStart w:id="6" w:name="_Hlk24550356"/>
      <w:r w:rsidRPr="00EE149F">
        <w:rPr>
          <w:kern w:val="28"/>
        </w:rPr>
        <w:t>Ordinance# 201</w:t>
      </w:r>
      <w:r>
        <w:rPr>
          <w:kern w:val="28"/>
        </w:rPr>
        <w:t>9</w:t>
      </w:r>
      <w:r w:rsidRPr="00EE149F">
        <w:rPr>
          <w:kern w:val="28"/>
        </w:rPr>
        <w:t xml:space="preserve">- </w:t>
      </w:r>
      <w:bookmarkEnd w:id="6"/>
      <w:r w:rsidRPr="00871154">
        <w:rPr>
          <w:bCs/>
          <w:iCs/>
        </w:rPr>
        <w:t>To amend Section. 2-93 (e) Work Conditions, of the Code of Ordinances of the City of Rayne. (add Christmas Eve)</w:t>
      </w:r>
      <w:r>
        <w:rPr>
          <w:bCs/>
          <w:iCs/>
        </w:rPr>
        <w:t xml:space="preserve">. </w:t>
      </w:r>
    </w:p>
    <w:p w14:paraId="666D6644" w14:textId="746C8899" w:rsidR="005C3500" w:rsidRPr="00EE149F" w:rsidRDefault="005C3500" w:rsidP="005C3500">
      <w:pPr>
        <w:ind w:left="2160" w:hanging="1440"/>
        <w:jc w:val="both"/>
        <w:rPr>
          <w:kern w:val="28"/>
        </w:rPr>
      </w:pPr>
      <w:r w:rsidRPr="00EE149F">
        <w:rPr>
          <w:kern w:val="28"/>
        </w:rPr>
        <w:t>YEAS:  5 –</w:t>
      </w:r>
      <w:r w:rsidRPr="00EE149F">
        <w:rPr>
          <w:kern w:val="28"/>
        </w:rPr>
        <w:tab/>
        <w:t>Curtrese L. Minix, Kenneth J. Guidry, Lendell J. “Pete” Babineaux, Calise</w:t>
      </w:r>
      <w:r>
        <w:rPr>
          <w:kern w:val="28"/>
        </w:rPr>
        <w:tab/>
      </w:r>
      <w:r w:rsidRPr="00EE149F">
        <w:rPr>
          <w:kern w:val="28"/>
        </w:rPr>
        <w:t xml:space="preserve"> Michael Doucet and James A. “Jimmy” Fontenot.</w:t>
      </w:r>
    </w:p>
    <w:p w14:paraId="72A91F1C" w14:textId="368D303F" w:rsidR="005C3500" w:rsidRDefault="005C3500" w:rsidP="00625408">
      <w:pPr>
        <w:jc w:val="both"/>
        <w:rPr>
          <w:kern w:val="28"/>
        </w:rPr>
      </w:pPr>
      <w:r w:rsidRPr="00EE149F">
        <w:rPr>
          <w:kern w:val="28"/>
        </w:rPr>
        <w:t xml:space="preserve">  </w:t>
      </w:r>
      <w:r w:rsidRPr="00EE149F">
        <w:rPr>
          <w:kern w:val="28"/>
        </w:rPr>
        <w:tab/>
        <w:t>NAYS:  0</w:t>
      </w:r>
      <w:r w:rsidRPr="00EE149F">
        <w:rPr>
          <w:kern w:val="28"/>
        </w:rPr>
        <w:tab/>
        <w:t xml:space="preserve">    ABSTAIN:  0          ABSENT:  0</w:t>
      </w:r>
      <w:bookmarkEnd w:id="5"/>
    </w:p>
    <w:p w14:paraId="6180BDDF" w14:textId="1AD42D71" w:rsidR="00625408" w:rsidRDefault="00625408" w:rsidP="00625408">
      <w:pPr>
        <w:jc w:val="both"/>
        <w:rPr>
          <w:kern w:val="28"/>
        </w:rPr>
      </w:pPr>
    </w:p>
    <w:p w14:paraId="58DFF8FA" w14:textId="4D21D9EC" w:rsidR="00326437" w:rsidRDefault="00326437" w:rsidP="00625408">
      <w:pPr>
        <w:jc w:val="both"/>
        <w:rPr>
          <w:kern w:val="28"/>
        </w:rPr>
      </w:pPr>
      <w:r>
        <w:rPr>
          <w:kern w:val="28"/>
        </w:rPr>
        <w:t xml:space="preserve">There were no speaker cards requesting to comment. </w:t>
      </w:r>
    </w:p>
    <w:p w14:paraId="21C2A497" w14:textId="77777777" w:rsidR="00326437" w:rsidRDefault="00326437" w:rsidP="00625408">
      <w:pPr>
        <w:jc w:val="both"/>
        <w:rPr>
          <w:kern w:val="28"/>
        </w:rPr>
      </w:pPr>
    </w:p>
    <w:p w14:paraId="79FF9547" w14:textId="082F73EE" w:rsidR="005C3500" w:rsidRDefault="005C3500" w:rsidP="005C3500">
      <w:pPr>
        <w:jc w:val="both"/>
        <w:rPr>
          <w:bCs/>
          <w:iCs/>
        </w:rPr>
      </w:pPr>
      <w:r w:rsidRPr="00EE149F">
        <w:rPr>
          <w:kern w:val="28"/>
        </w:rPr>
        <w:t xml:space="preserve">On a motion by </w:t>
      </w:r>
      <w:r w:rsidR="00984FB0" w:rsidRPr="00EE149F">
        <w:rPr>
          <w:kern w:val="28"/>
        </w:rPr>
        <w:t>James A. “Jimmy” Fontenot</w:t>
      </w:r>
      <w:r w:rsidRPr="00EE149F">
        <w:rPr>
          <w:kern w:val="28"/>
        </w:rPr>
        <w:t xml:space="preserve"> and a second by </w:t>
      </w:r>
      <w:r w:rsidR="00984FB0" w:rsidRPr="00EE149F">
        <w:rPr>
          <w:kern w:val="28"/>
        </w:rPr>
        <w:t xml:space="preserve">Curtrese L. Minix </w:t>
      </w:r>
      <w:r w:rsidRPr="00EE149F">
        <w:rPr>
          <w:kern w:val="28"/>
        </w:rPr>
        <w:t xml:space="preserve">to </w:t>
      </w:r>
      <w:r>
        <w:rPr>
          <w:kern w:val="28"/>
        </w:rPr>
        <w:t>close</w:t>
      </w:r>
      <w:r w:rsidRPr="00EE149F">
        <w:rPr>
          <w:kern w:val="28"/>
        </w:rPr>
        <w:t xml:space="preserve"> the Public</w:t>
      </w:r>
      <w:r>
        <w:rPr>
          <w:kern w:val="28"/>
        </w:rPr>
        <w:t xml:space="preserve"> </w:t>
      </w:r>
      <w:r w:rsidRPr="00EE149F">
        <w:rPr>
          <w:kern w:val="28"/>
        </w:rPr>
        <w:t>Hearing for Ordinance# 201</w:t>
      </w:r>
      <w:r>
        <w:rPr>
          <w:kern w:val="28"/>
        </w:rPr>
        <w:t>9</w:t>
      </w:r>
      <w:r w:rsidRPr="00EE149F">
        <w:rPr>
          <w:kern w:val="28"/>
        </w:rPr>
        <w:t xml:space="preserve">- </w:t>
      </w:r>
      <w:r w:rsidRPr="00871154">
        <w:rPr>
          <w:bCs/>
          <w:iCs/>
        </w:rPr>
        <w:t>To amend Section. 2-93 (e) Work Conditions, of the Code of Ordinances of the City of Rayne. (add Christmas Eve)</w:t>
      </w:r>
      <w:r>
        <w:rPr>
          <w:bCs/>
          <w:iCs/>
        </w:rPr>
        <w:t xml:space="preserve">. </w:t>
      </w:r>
    </w:p>
    <w:p w14:paraId="5D0EAB98" w14:textId="77777777" w:rsidR="005C3500" w:rsidRPr="00EE149F" w:rsidRDefault="005C3500" w:rsidP="005C3500">
      <w:pPr>
        <w:ind w:left="2160" w:hanging="1440"/>
        <w:jc w:val="both"/>
        <w:rPr>
          <w:kern w:val="28"/>
        </w:rPr>
      </w:pPr>
      <w:r w:rsidRPr="00EE149F">
        <w:rPr>
          <w:kern w:val="28"/>
        </w:rPr>
        <w:t>YEAS:  5 –</w:t>
      </w:r>
      <w:r w:rsidRPr="00EE149F">
        <w:rPr>
          <w:kern w:val="28"/>
        </w:rPr>
        <w:tab/>
      </w:r>
      <w:bookmarkStart w:id="7" w:name="_Hlk45702670"/>
      <w:r w:rsidRPr="00EE149F">
        <w:rPr>
          <w:kern w:val="28"/>
        </w:rPr>
        <w:t>Curtrese L. Minix</w:t>
      </w:r>
      <w:bookmarkEnd w:id="7"/>
      <w:r w:rsidRPr="00EE149F">
        <w:rPr>
          <w:kern w:val="28"/>
        </w:rPr>
        <w:t>, Kenneth J. Guidry, Lendell J. “Pete” Babineaux, Calise</w:t>
      </w:r>
      <w:r>
        <w:rPr>
          <w:kern w:val="28"/>
        </w:rPr>
        <w:tab/>
      </w:r>
      <w:r w:rsidRPr="00EE149F">
        <w:rPr>
          <w:kern w:val="28"/>
        </w:rPr>
        <w:t xml:space="preserve"> Michael Doucet and James A. “Jimmy” Fontenot.</w:t>
      </w:r>
    </w:p>
    <w:p w14:paraId="16D9C827" w14:textId="77777777" w:rsidR="005C3500" w:rsidRPr="00EE149F" w:rsidRDefault="005C3500" w:rsidP="005C3500">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028F48E6" w14:textId="77777777" w:rsidR="005C3500" w:rsidRDefault="005C3500" w:rsidP="00106C5B">
      <w:pPr>
        <w:spacing w:after="200" w:line="276" w:lineRule="auto"/>
        <w:rPr>
          <w:kern w:val="28"/>
        </w:rPr>
      </w:pPr>
    </w:p>
    <w:p w14:paraId="4CCDCDE2" w14:textId="3B530820" w:rsidR="005C3500" w:rsidRDefault="005C3500" w:rsidP="005C3500">
      <w:pPr>
        <w:jc w:val="both"/>
        <w:rPr>
          <w:kern w:val="28"/>
        </w:rPr>
      </w:pPr>
      <w:r w:rsidRPr="00EE149F">
        <w:rPr>
          <w:szCs w:val="20"/>
        </w:rPr>
        <w:t>The following Ordinance #201</w:t>
      </w:r>
      <w:r>
        <w:rPr>
          <w:szCs w:val="20"/>
        </w:rPr>
        <w:t>9</w:t>
      </w:r>
      <w:r w:rsidRPr="00EE149F">
        <w:rPr>
          <w:szCs w:val="20"/>
        </w:rPr>
        <w:t xml:space="preserve"> was offered by </w:t>
      </w:r>
      <w:r w:rsidR="00D00439" w:rsidRPr="00EE149F">
        <w:rPr>
          <w:kern w:val="28"/>
        </w:rPr>
        <w:t>James A. “Jimmy” Fontenot</w:t>
      </w:r>
      <w:r w:rsidR="00D00439" w:rsidRPr="00EE149F">
        <w:rPr>
          <w:szCs w:val="20"/>
        </w:rPr>
        <w:t xml:space="preserve"> </w:t>
      </w:r>
      <w:r w:rsidRPr="00EE149F">
        <w:rPr>
          <w:szCs w:val="20"/>
        </w:rPr>
        <w:t xml:space="preserve">duly seconded by </w:t>
      </w:r>
    </w:p>
    <w:p w14:paraId="3F188ADF" w14:textId="3648A333" w:rsidR="005C3500" w:rsidRDefault="00D00439" w:rsidP="005C3500">
      <w:pPr>
        <w:jc w:val="both"/>
        <w:rPr>
          <w:b/>
          <w:bCs/>
          <w:szCs w:val="20"/>
        </w:rPr>
      </w:pPr>
      <w:r w:rsidRPr="00EE149F">
        <w:rPr>
          <w:kern w:val="28"/>
        </w:rPr>
        <w:t>Lendell J. “Pete” Babineaux</w:t>
      </w:r>
      <w:r w:rsidR="005C3500" w:rsidRPr="00EE149F">
        <w:rPr>
          <w:kern w:val="28"/>
        </w:rPr>
        <w:t xml:space="preserve">, </w:t>
      </w:r>
      <w:r w:rsidR="005C3500" w:rsidRPr="00EE149F">
        <w:rPr>
          <w:szCs w:val="20"/>
        </w:rPr>
        <w:t xml:space="preserve">and duly resolved and adopted on </w:t>
      </w:r>
      <w:r w:rsidR="005C3500">
        <w:rPr>
          <w:b/>
          <w:szCs w:val="20"/>
        </w:rPr>
        <w:t>13</w:t>
      </w:r>
      <w:r w:rsidR="005C3500" w:rsidRPr="00EE149F">
        <w:rPr>
          <w:b/>
          <w:bCs/>
          <w:szCs w:val="20"/>
          <w:vertAlign w:val="superscript"/>
        </w:rPr>
        <w:t>th</w:t>
      </w:r>
      <w:r w:rsidR="005C3500" w:rsidRPr="00EE149F">
        <w:rPr>
          <w:szCs w:val="20"/>
        </w:rPr>
        <w:t xml:space="preserve"> day of </w:t>
      </w:r>
      <w:r w:rsidR="005C3500">
        <w:rPr>
          <w:b/>
          <w:bCs/>
          <w:szCs w:val="20"/>
        </w:rPr>
        <w:t>July</w:t>
      </w:r>
      <w:r w:rsidR="005C3500" w:rsidRPr="00EE149F">
        <w:rPr>
          <w:b/>
          <w:bCs/>
          <w:szCs w:val="20"/>
        </w:rPr>
        <w:t>, 20</w:t>
      </w:r>
      <w:r w:rsidR="005C3500">
        <w:rPr>
          <w:b/>
          <w:bCs/>
          <w:szCs w:val="20"/>
        </w:rPr>
        <w:t>20</w:t>
      </w:r>
      <w:r w:rsidR="005C3500" w:rsidRPr="00EE149F">
        <w:rPr>
          <w:b/>
          <w:bCs/>
          <w:szCs w:val="20"/>
        </w:rPr>
        <w:t>.</w:t>
      </w:r>
    </w:p>
    <w:p w14:paraId="18BE2779" w14:textId="51FD0740" w:rsidR="005C3500" w:rsidRDefault="005C3500" w:rsidP="005C3500">
      <w:pPr>
        <w:jc w:val="both"/>
        <w:rPr>
          <w:b/>
          <w:bCs/>
          <w:szCs w:val="20"/>
        </w:rPr>
      </w:pPr>
    </w:p>
    <w:p w14:paraId="730C083A" w14:textId="77777777" w:rsidR="005C3500" w:rsidRPr="005C3500" w:rsidRDefault="005C3500" w:rsidP="005C3500">
      <w:pPr>
        <w:jc w:val="both"/>
        <w:rPr>
          <w:kern w:val="28"/>
        </w:rPr>
      </w:pPr>
    </w:p>
    <w:p w14:paraId="7F1A7B70" w14:textId="77777777" w:rsidR="005C3500" w:rsidRDefault="005C3500" w:rsidP="005C3500">
      <w:pPr>
        <w:tabs>
          <w:tab w:val="left" w:pos="720"/>
          <w:tab w:val="left" w:pos="4320"/>
          <w:tab w:val="left" w:pos="5040"/>
        </w:tabs>
        <w:spacing w:line="480" w:lineRule="atLeast"/>
        <w:ind w:right="-18"/>
        <w:jc w:val="center"/>
      </w:pPr>
    </w:p>
    <w:p w14:paraId="7C6A2D18" w14:textId="77777777" w:rsidR="005C3500" w:rsidRDefault="005C3500" w:rsidP="005C3500">
      <w:pPr>
        <w:tabs>
          <w:tab w:val="left" w:pos="720"/>
          <w:tab w:val="left" w:pos="4320"/>
          <w:tab w:val="left" w:pos="5040"/>
        </w:tabs>
        <w:spacing w:line="480" w:lineRule="atLeast"/>
        <w:ind w:right="-18"/>
        <w:jc w:val="center"/>
      </w:pPr>
    </w:p>
    <w:p w14:paraId="487E1D99" w14:textId="35FE6B61" w:rsidR="005C3500" w:rsidRPr="005C3500" w:rsidRDefault="005C3500" w:rsidP="005C3500">
      <w:pPr>
        <w:tabs>
          <w:tab w:val="left" w:pos="720"/>
          <w:tab w:val="left" w:pos="4320"/>
          <w:tab w:val="left" w:pos="5040"/>
        </w:tabs>
        <w:spacing w:line="480" w:lineRule="atLeast"/>
        <w:ind w:right="-18"/>
        <w:jc w:val="center"/>
      </w:pPr>
      <w:r w:rsidRPr="005C3500">
        <w:lastRenderedPageBreak/>
        <w:t>ORDINANCE NO 2019</w:t>
      </w:r>
    </w:p>
    <w:p w14:paraId="294263E7" w14:textId="77777777" w:rsidR="005C3500" w:rsidRPr="005C3500" w:rsidRDefault="005C3500" w:rsidP="005C3500">
      <w:pPr>
        <w:tabs>
          <w:tab w:val="left" w:pos="720"/>
          <w:tab w:val="left" w:pos="4320"/>
          <w:tab w:val="left" w:pos="5040"/>
        </w:tabs>
        <w:spacing w:line="480" w:lineRule="atLeast"/>
        <w:ind w:right="-18"/>
      </w:pPr>
      <w:r w:rsidRPr="005C3500">
        <w:tab/>
      </w:r>
      <w:bookmarkStart w:id="8" w:name="_Hlk41555234"/>
      <w:r w:rsidRPr="005C3500">
        <w:t xml:space="preserve">To amend Section. 2-93 (e) Work Conditions, of the Code of Ordinances of the City of Rayne. </w:t>
      </w:r>
    </w:p>
    <w:bookmarkEnd w:id="8"/>
    <w:p w14:paraId="72FF6F47" w14:textId="77777777" w:rsidR="005C3500" w:rsidRPr="005C3500" w:rsidRDefault="005C3500" w:rsidP="005C3500">
      <w:pPr>
        <w:tabs>
          <w:tab w:val="left" w:pos="720"/>
          <w:tab w:val="left" w:pos="4320"/>
          <w:tab w:val="left" w:pos="5040"/>
        </w:tabs>
        <w:spacing w:line="480" w:lineRule="atLeast"/>
        <w:ind w:right="-18"/>
      </w:pPr>
      <w:r w:rsidRPr="005C3500">
        <w:tab/>
        <w:t>BE IT ORDAINED by the governing authority of the City of Rayne, Louisiana that:</w:t>
      </w:r>
    </w:p>
    <w:p w14:paraId="4C5CF93E" w14:textId="77777777" w:rsidR="005C3500" w:rsidRPr="005C3500" w:rsidRDefault="005C3500" w:rsidP="005C3500">
      <w:pPr>
        <w:tabs>
          <w:tab w:val="left" w:pos="720"/>
          <w:tab w:val="left" w:pos="4320"/>
          <w:tab w:val="left" w:pos="5040"/>
        </w:tabs>
        <w:spacing w:line="480" w:lineRule="atLeast"/>
        <w:ind w:right="-18"/>
      </w:pPr>
      <w:r w:rsidRPr="005C3500">
        <w:t>Section 2-93 (e) Work Conditions be amended to read as follows:</w:t>
      </w:r>
    </w:p>
    <w:p w14:paraId="25D2A281" w14:textId="77777777" w:rsidR="005C3500" w:rsidRPr="005C3500" w:rsidRDefault="005C3500" w:rsidP="005C3500">
      <w:pPr>
        <w:tabs>
          <w:tab w:val="left" w:pos="720"/>
          <w:tab w:val="left" w:pos="4320"/>
          <w:tab w:val="left" w:pos="5040"/>
        </w:tabs>
        <w:spacing w:line="480" w:lineRule="atLeast"/>
        <w:ind w:right="-18"/>
      </w:pPr>
    </w:p>
    <w:p w14:paraId="1CB106AF" w14:textId="77777777" w:rsidR="005C3500" w:rsidRPr="005C3500" w:rsidRDefault="005C3500" w:rsidP="005C3500">
      <w:pPr>
        <w:rPr>
          <w:bCs/>
        </w:rPr>
      </w:pPr>
      <w:r w:rsidRPr="005C3500">
        <w:rPr>
          <w:bCs/>
        </w:rPr>
        <w:t>Section. 2-93(e). - Work conditions.</w:t>
      </w:r>
    </w:p>
    <w:p w14:paraId="4E5A168E" w14:textId="77777777" w:rsidR="005C3500" w:rsidRPr="005C3500" w:rsidRDefault="005C3500" w:rsidP="005C3500">
      <w:pPr>
        <w:rPr>
          <w:bCs/>
        </w:rPr>
      </w:pPr>
    </w:p>
    <w:p w14:paraId="71201B27" w14:textId="77777777" w:rsidR="005C3500" w:rsidRPr="005C3500" w:rsidRDefault="005C3500" w:rsidP="005C3500">
      <w:r w:rsidRPr="005C3500">
        <w:rPr>
          <w:bCs/>
        </w:rPr>
        <w:t>(e)</w:t>
      </w:r>
      <w:r w:rsidRPr="005C3500">
        <w:t xml:space="preserve"> </w:t>
      </w:r>
      <w:r w:rsidRPr="005C3500">
        <w:rPr>
          <w:bCs/>
        </w:rPr>
        <w:t>Holidays.</w:t>
      </w:r>
      <w:r w:rsidRPr="005C3500">
        <w:t xml:space="preserve"> Municipal holidays shall include the following days and any other day determined by the mayor and the board of aldermen: </w:t>
      </w:r>
    </w:p>
    <w:p w14:paraId="77BE91A3" w14:textId="77777777" w:rsidR="005C3500" w:rsidRPr="005C3500" w:rsidRDefault="005C3500" w:rsidP="005C3500"/>
    <w:p w14:paraId="64E61EC3" w14:textId="77777777" w:rsidR="005C3500" w:rsidRPr="005C3500" w:rsidRDefault="005C3500" w:rsidP="005C3500">
      <w:r w:rsidRPr="005C3500">
        <w:t xml:space="preserve">(1)New Year's Day; </w:t>
      </w:r>
    </w:p>
    <w:p w14:paraId="6B37051D" w14:textId="77777777" w:rsidR="005C3500" w:rsidRPr="005C3500" w:rsidRDefault="005C3500" w:rsidP="005C3500">
      <w:r w:rsidRPr="005C3500">
        <w:t xml:space="preserve">(2)Mardi Gras Day; </w:t>
      </w:r>
    </w:p>
    <w:p w14:paraId="38CC276A" w14:textId="77777777" w:rsidR="005C3500" w:rsidRPr="005C3500" w:rsidRDefault="005C3500" w:rsidP="005C3500">
      <w:r w:rsidRPr="005C3500">
        <w:t xml:space="preserve">(3) Good Friday; </w:t>
      </w:r>
    </w:p>
    <w:p w14:paraId="0B10ED58" w14:textId="77777777" w:rsidR="005C3500" w:rsidRPr="005C3500" w:rsidRDefault="005C3500" w:rsidP="005C3500">
      <w:r w:rsidRPr="005C3500">
        <w:t xml:space="preserve">(4)Memorial Day; </w:t>
      </w:r>
    </w:p>
    <w:p w14:paraId="236E08A9" w14:textId="77777777" w:rsidR="005C3500" w:rsidRPr="005C3500" w:rsidRDefault="005C3500" w:rsidP="005C3500">
      <w:r w:rsidRPr="005C3500">
        <w:t xml:space="preserve">(5)Independence Day; </w:t>
      </w:r>
    </w:p>
    <w:p w14:paraId="4F4EFE01" w14:textId="77777777" w:rsidR="005C3500" w:rsidRPr="005C3500" w:rsidRDefault="005C3500" w:rsidP="005C3500">
      <w:r w:rsidRPr="005C3500">
        <w:t xml:space="preserve">(6) Labor Day; </w:t>
      </w:r>
    </w:p>
    <w:p w14:paraId="24735890" w14:textId="77777777" w:rsidR="005C3500" w:rsidRPr="005C3500" w:rsidRDefault="005C3500" w:rsidP="005C3500">
      <w:r w:rsidRPr="005C3500">
        <w:t xml:space="preserve">(7)Thanksgiving and the day following; </w:t>
      </w:r>
    </w:p>
    <w:p w14:paraId="78194AE0" w14:textId="77777777" w:rsidR="005C3500" w:rsidRPr="005C3500" w:rsidRDefault="005C3500" w:rsidP="005C3500">
      <w:r w:rsidRPr="005C3500">
        <w:t>(8) Christmas Day; and</w:t>
      </w:r>
    </w:p>
    <w:p w14:paraId="7D5A66E9" w14:textId="77777777" w:rsidR="005C3500" w:rsidRPr="005C3500" w:rsidRDefault="005C3500" w:rsidP="005C3500">
      <w:pPr>
        <w:pStyle w:val="Header"/>
        <w:rPr>
          <w:bCs/>
        </w:rPr>
      </w:pPr>
      <w:r w:rsidRPr="005C3500">
        <w:rPr>
          <w:bCs/>
        </w:rPr>
        <w:t>(9) Martin Luther King Day;</w:t>
      </w:r>
    </w:p>
    <w:p w14:paraId="102AFC72" w14:textId="77777777" w:rsidR="005C3500" w:rsidRPr="005C3500" w:rsidRDefault="005C3500" w:rsidP="005C3500">
      <w:pPr>
        <w:pStyle w:val="Header"/>
        <w:rPr>
          <w:bCs/>
        </w:rPr>
      </w:pPr>
      <w:r w:rsidRPr="005C3500">
        <w:rPr>
          <w:bCs/>
        </w:rPr>
        <w:t>(10) Christmas Eve (see below).</w:t>
      </w:r>
    </w:p>
    <w:p w14:paraId="5C23685F" w14:textId="77777777" w:rsidR="005C3500" w:rsidRPr="005C3500" w:rsidRDefault="005C3500" w:rsidP="005C3500">
      <w:pPr>
        <w:pStyle w:val="Header"/>
        <w:rPr>
          <w:bCs/>
        </w:rPr>
      </w:pPr>
    </w:p>
    <w:p w14:paraId="5567DEE0" w14:textId="77777777" w:rsidR="005C3500" w:rsidRPr="005C3500" w:rsidRDefault="005C3500" w:rsidP="005C3500">
      <w:r w:rsidRPr="005C3500">
        <w:t>Working on a holiday at the direction or with the approval of the mayor or the appropriate department head is a condition of employment. Any holiday observed by the city which occurs during an employee's regular work hours shall be considered as a workday during that week for purposes of calculating the workweek. If a holiday falls on a Saturday, the holiday will be taken on Friday. If a holiday falls on a Sunday, the holiday will be taken on Monday. Holidays shall not be counted as annual leave. Employees will receive full pay for such days. No employee is eligible for compensation on any holiday when the employee is on leave without pay immediately preceding and following the holiday.</w:t>
      </w:r>
    </w:p>
    <w:p w14:paraId="0CDE1377" w14:textId="77777777" w:rsidR="005C3500" w:rsidRPr="005C3500" w:rsidRDefault="005C3500" w:rsidP="005C3500"/>
    <w:p w14:paraId="3E9D78C6" w14:textId="77777777" w:rsidR="005C3500" w:rsidRPr="005C3500" w:rsidRDefault="005C3500" w:rsidP="005C3500">
      <w:r w:rsidRPr="005C3500">
        <w:t>When Christmas Eve falls on a Monday, Tuesday, Wednesday or Thursday, it is a paid holiday.  However, when Christmas Eve falls on a Saturday or Sunday, it is not a paid holiday.</w:t>
      </w:r>
    </w:p>
    <w:p w14:paraId="3A2F14C7" w14:textId="77777777" w:rsidR="005C3500" w:rsidRPr="005C3500" w:rsidRDefault="005C3500" w:rsidP="005C3500"/>
    <w:p w14:paraId="3B3CEFC2" w14:textId="77777777" w:rsidR="005C3500" w:rsidRPr="005C3500" w:rsidRDefault="005C3500" w:rsidP="005C3500">
      <w:r w:rsidRPr="005C3500">
        <w:t>If Christmas Day falls on a Saturday, then Christmas Eve, December 24</w:t>
      </w:r>
      <w:r w:rsidRPr="005C3500">
        <w:rPr>
          <w:vertAlign w:val="superscript"/>
        </w:rPr>
        <w:t>th</w:t>
      </w:r>
      <w:r w:rsidRPr="005C3500">
        <w:t xml:space="preserve"> (Friday) is the paid holiday for Christmas Day.</w:t>
      </w:r>
    </w:p>
    <w:p w14:paraId="2BC6BAAC" w14:textId="77777777" w:rsidR="005C3500" w:rsidRPr="005C3500" w:rsidRDefault="005C3500" w:rsidP="005C3500"/>
    <w:p w14:paraId="01F4201F" w14:textId="77777777" w:rsidR="005C3500" w:rsidRPr="005C3500" w:rsidRDefault="005C3500" w:rsidP="005C3500">
      <w:r w:rsidRPr="005C3500">
        <w:t>If Christmas Day falls on a Sunday, then Monday is the paid holiday.</w:t>
      </w:r>
    </w:p>
    <w:p w14:paraId="0D80EB41" w14:textId="77777777" w:rsidR="005C3500" w:rsidRPr="005C3500" w:rsidRDefault="005C3500" w:rsidP="005C3500">
      <w:pPr>
        <w:tabs>
          <w:tab w:val="left" w:pos="720"/>
          <w:tab w:val="left" w:pos="1080"/>
          <w:tab w:val="left" w:pos="1530"/>
          <w:tab w:val="left" w:pos="2070"/>
          <w:tab w:val="left" w:pos="4320"/>
          <w:tab w:val="left" w:pos="5040"/>
        </w:tabs>
        <w:ind w:left="1530" w:right="-18"/>
      </w:pPr>
    </w:p>
    <w:p w14:paraId="25CDD39D" w14:textId="77777777" w:rsidR="005C3500" w:rsidRPr="005C3500" w:rsidRDefault="005C3500" w:rsidP="005C3500">
      <w:pPr>
        <w:pStyle w:val="BodyText2"/>
        <w:tabs>
          <w:tab w:val="left" w:pos="1440"/>
        </w:tabs>
        <w:spacing w:line="240" w:lineRule="auto"/>
      </w:pPr>
      <w:r w:rsidRPr="005C3500">
        <w:t>After being considered section by section and being put to a vote on the whole, the vote thereon was as follows:</w:t>
      </w:r>
    </w:p>
    <w:p w14:paraId="0BF36158" w14:textId="77777777" w:rsidR="005C3500" w:rsidRDefault="005C3500" w:rsidP="005C3500">
      <w:pPr>
        <w:tabs>
          <w:tab w:val="left" w:pos="720"/>
          <w:tab w:val="left" w:pos="1440"/>
          <w:tab w:val="left" w:pos="4320"/>
          <w:tab w:val="left" w:pos="5040"/>
        </w:tabs>
        <w:spacing w:line="480" w:lineRule="atLeast"/>
        <w:ind w:right="-18"/>
      </w:pPr>
      <w:r w:rsidRPr="005C3500">
        <w:tab/>
      </w:r>
      <w:r>
        <w:tab/>
      </w:r>
    </w:p>
    <w:p w14:paraId="2E802B38" w14:textId="144C70BC" w:rsidR="005C3500" w:rsidRPr="005C3500" w:rsidRDefault="005C3500" w:rsidP="00905FD5">
      <w:pPr>
        <w:tabs>
          <w:tab w:val="left" w:pos="720"/>
          <w:tab w:val="left" w:pos="1440"/>
          <w:tab w:val="left" w:pos="4320"/>
          <w:tab w:val="left" w:pos="5040"/>
        </w:tabs>
        <w:spacing w:line="480" w:lineRule="atLeast"/>
        <w:ind w:right="-18"/>
      </w:pPr>
      <w:r>
        <w:lastRenderedPageBreak/>
        <w:tab/>
      </w:r>
      <w:r>
        <w:tab/>
      </w:r>
      <w:r w:rsidR="00905FD5" w:rsidRPr="00905FD5">
        <w:rPr>
          <w:noProof/>
        </w:rPr>
        <w:drawing>
          <wp:inline distT="0" distB="0" distL="0" distR="0" wp14:anchorId="482ECDA4" wp14:editId="5E689F9F">
            <wp:extent cx="5943600" cy="1049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49020"/>
                    </a:xfrm>
                    <a:prstGeom prst="rect">
                      <a:avLst/>
                    </a:prstGeom>
                    <a:noFill/>
                    <a:ln>
                      <a:noFill/>
                    </a:ln>
                  </pic:spPr>
                </pic:pic>
              </a:graphicData>
            </a:graphic>
          </wp:inline>
        </w:drawing>
      </w:r>
      <w:r w:rsidRPr="005C3500">
        <w:t xml:space="preserve">And the said ordinance was therefore declared adopted on this </w:t>
      </w:r>
      <w:r>
        <w:t>13</w:t>
      </w:r>
      <w:r w:rsidRPr="005C3500">
        <w:rPr>
          <w:vertAlign w:val="superscript"/>
        </w:rPr>
        <w:t>th</w:t>
      </w:r>
      <w:r>
        <w:t xml:space="preserve"> </w:t>
      </w:r>
      <w:r w:rsidRPr="005C3500">
        <w:t xml:space="preserve">day of </w:t>
      </w:r>
      <w:r>
        <w:t>July</w:t>
      </w:r>
      <w:r w:rsidRPr="005C3500">
        <w:t xml:space="preserve"> 2020.</w:t>
      </w:r>
    </w:p>
    <w:p w14:paraId="0606CCED" w14:textId="77777777" w:rsidR="005C3500" w:rsidRPr="005C3500" w:rsidRDefault="005C3500" w:rsidP="005C3500">
      <w:pPr>
        <w:tabs>
          <w:tab w:val="left" w:pos="720"/>
          <w:tab w:val="left" w:pos="1440"/>
          <w:tab w:val="left" w:pos="4320"/>
          <w:tab w:val="left" w:pos="5040"/>
        </w:tabs>
        <w:spacing w:line="480" w:lineRule="atLeast"/>
        <w:ind w:right="-18"/>
      </w:pPr>
    </w:p>
    <w:p w14:paraId="4DF061CF" w14:textId="5BFE98CB" w:rsidR="005C3500" w:rsidRPr="005C3500" w:rsidRDefault="005C3500" w:rsidP="005C3500">
      <w:pPr>
        <w:tabs>
          <w:tab w:val="left" w:pos="720"/>
          <w:tab w:val="left" w:pos="1440"/>
          <w:tab w:val="left" w:pos="4320"/>
          <w:tab w:val="left" w:pos="5040"/>
        </w:tabs>
        <w:spacing w:line="480" w:lineRule="atLeast"/>
        <w:ind w:right="-18"/>
      </w:pPr>
      <w:r w:rsidRPr="005C3500">
        <w:t>________________________________</w:t>
      </w:r>
      <w:r w:rsidRPr="005C3500">
        <w:tab/>
      </w:r>
      <w:r w:rsidRPr="005C3500">
        <w:tab/>
        <w:t>________________________________</w:t>
      </w:r>
    </w:p>
    <w:p w14:paraId="19E52781" w14:textId="43B042C7" w:rsidR="005C3500" w:rsidRPr="005C3500" w:rsidRDefault="005C3500" w:rsidP="005C3500">
      <w:pPr>
        <w:tabs>
          <w:tab w:val="left" w:pos="720"/>
          <w:tab w:val="left" w:pos="1440"/>
          <w:tab w:val="left" w:pos="4320"/>
          <w:tab w:val="left" w:pos="5040"/>
        </w:tabs>
        <w:spacing w:line="240" w:lineRule="atLeast"/>
        <w:ind w:right="-18"/>
      </w:pPr>
      <w:r w:rsidRPr="005C3500">
        <w:t>ANNETTE CUTRERA, CITY CLER</w:t>
      </w:r>
      <w:r>
        <w:t>K</w:t>
      </w:r>
      <w:r w:rsidRPr="005C3500">
        <w:tab/>
      </w:r>
      <w:r w:rsidRPr="005C3500">
        <w:tab/>
        <w:t>CHARLES E. ROBICHAUX, MAYOR</w:t>
      </w:r>
    </w:p>
    <w:p w14:paraId="07294986" w14:textId="77777777" w:rsidR="005C3500" w:rsidRPr="005C3500" w:rsidRDefault="005C3500" w:rsidP="005C3500">
      <w:pPr>
        <w:jc w:val="both"/>
      </w:pPr>
    </w:p>
    <w:p w14:paraId="62FBB2AD" w14:textId="154DC0B8" w:rsidR="00871154" w:rsidRDefault="00871154" w:rsidP="00106C5B">
      <w:pPr>
        <w:spacing w:after="200" w:line="276" w:lineRule="auto"/>
        <w:rPr>
          <w:rFonts w:asciiTheme="minorHAnsi" w:eastAsiaTheme="minorHAnsi" w:hAnsiTheme="minorHAnsi" w:cstheme="minorBidi"/>
          <w:sz w:val="22"/>
          <w:szCs w:val="22"/>
        </w:rPr>
      </w:pPr>
    </w:p>
    <w:p w14:paraId="00BDA75A" w14:textId="7EFD4BEE" w:rsidR="00D16C88" w:rsidRDefault="00D16C88" w:rsidP="00D16C88">
      <w:pPr>
        <w:rPr>
          <w:kern w:val="28"/>
        </w:rPr>
      </w:pPr>
      <w:r w:rsidRPr="00EE149F">
        <w:rPr>
          <w:kern w:val="28"/>
        </w:rPr>
        <w:t xml:space="preserve">The City Clerk, Mrs. Annette R. Cutrera, presented the City of Rayne Monthly Financial Update as of </w:t>
      </w:r>
      <w:r w:rsidR="00045388">
        <w:rPr>
          <w:kern w:val="28"/>
        </w:rPr>
        <w:t>June</w:t>
      </w:r>
      <w:r w:rsidR="005C3500">
        <w:rPr>
          <w:kern w:val="28"/>
        </w:rPr>
        <w:t xml:space="preserve"> 3</w:t>
      </w:r>
      <w:r w:rsidR="00045388">
        <w:rPr>
          <w:kern w:val="28"/>
        </w:rPr>
        <w:t>0</w:t>
      </w:r>
      <w:r w:rsidR="005C3500">
        <w:rPr>
          <w:kern w:val="28"/>
        </w:rPr>
        <w:t xml:space="preserve">,2020 </w:t>
      </w:r>
      <w:r w:rsidRPr="00EE149F">
        <w:rPr>
          <w:kern w:val="28"/>
        </w:rPr>
        <w:t xml:space="preserve"> which </w:t>
      </w:r>
      <w:r w:rsidRPr="00EE149F">
        <w:t xml:space="preserve">included budget to actual comparisons on the major funds </w:t>
      </w:r>
      <w:r w:rsidRPr="00EE149F">
        <w:rPr>
          <w:kern w:val="28"/>
        </w:rPr>
        <w:t xml:space="preserve">to the Council. </w:t>
      </w:r>
    </w:p>
    <w:p w14:paraId="0F4212A2" w14:textId="77777777" w:rsidR="00D16C88" w:rsidRPr="00D16C88" w:rsidRDefault="00D16C88" w:rsidP="00D16C88">
      <w:pPr>
        <w:rPr>
          <w:kern w:val="28"/>
        </w:rPr>
      </w:pPr>
    </w:p>
    <w:p w14:paraId="682CCE50" w14:textId="044615D3" w:rsidR="005C3500" w:rsidRDefault="005C3500" w:rsidP="00871154">
      <w:pPr>
        <w:spacing w:line="276" w:lineRule="auto"/>
        <w:rPr>
          <w:rFonts w:eastAsiaTheme="minorHAnsi"/>
        </w:rPr>
      </w:pPr>
      <w:r>
        <w:rPr>
          <w:rFonts w:eastAsiaTheme="minorHAnsi"/>
        </w:rPr>
        <w:t>Michael Landry addressed the council.</w:t>
      </w:r>
    </w:p>
    <w:p w14:paraId="0FBFFFA5" w14:textId="53BF1510" w:rsidR="005C3500" w:rsidRDefault="005C3500" w:rsidP="00871154">
      <w:pPr>
        <w:spacing w:line="276" w:lineRule="auto"/>
        <w:rPr>
          <w:rFonts w:eastAsiaTheme="minorHAnsi"/>
        </w:rPr>
      </w:pPr>
    </w:p>
    <w:p w14:paraId="6497E286" w14:textId="1791C9E9" w:rsidR="005C3500" w:rsidRDefault="005C3500" w:rsidP="00871154">
      <w:pPr>
        <w:spacing w:line="276" w:lineRule="auto"/>
        <w:rPr>
          <w:rFonts w:eastAsiaTheme="minorHAnsi"/>
        </w:rPr>
      </w:pPr>
      <w:r>
        <w:rPr>
          <w:rFonts w:eastAsiaTheme="minorHAnsi"/>
        </w:rPr>
        <w:t>Chantel Douresseaux addressed the council regarding Black Lives Matter.</w:t>
      </w:r>
    </w:p>
    <w:p w14:paraId="4EFBA55E" w14:textId="2703EA0E" w:rsidR="005C3500" w:rsidRDefault="005C3500" w:rsidP="00871154">
      <w:pPr>
        <w:spacing w:line="276" w:lineRule="auto"/>
        <w:rPr>
          <w:rFonts w:eastAsiaTheme="minorHAnsi"/>
        </w:rPr>
      </w:pPr>
    </w:p>
    <w:p w14:paraId="5C36EBEF" w14:textId="0B1ECC34" w:rsidR="005C3500" w:rsidRPr="00BD7507" w:rsidRDefault="005C3500" w:rsidP="00871154">
      <w:pPr>
        <w:spacing w:line="276" w:lineRule="auto"/>
      </w:pPr>
      <w:r w:rsidRPr="00BD7507">
        <w:rPr>
          <w:rFonts w:eastAsiaTheme="minorHAnsi"/>
        </w:rPr>
        <w:t xml:space="preserve">On a motion by </w:t>
      </w:r>
      <w:r w:rsidR="00905FD5" w:rsidRPr="00EE149F">
        <w:rPr>
          <w:kern w:val="28"/>
        </w:rPr>
        <w:t>Kenneth J. Guidry</w:t>
      </w:r>
      <w:r w:rsidR="00905FD5" w:rsidRPr="00BD7507">
        <w:rPr>
          <w:rFonts w:eastAsiaTheme="minorHAnsi"/>
        </w:rPr>
        <w:t xml:space="preserve"> </w:t>
      </w:r>
      <w:r w:rsidRPr="00BD7507">
        <w:rPr>
          <w:rFonts w:eastAsiaTheme="minorHAnsi"/>
        </w:rPr>
        <w:t xml:space="preserve">and a second by </w:t>
      </w:r>
      <w:r w:rsidR="00905FD5" w:rsidRPr="00EE149F">
        <w:rPr>
          <w:kern w:val="28"/>
        </w:rPr>
        <w:t>Calise Michael Doucet</w:t>
      </w:r>
      <w:r w:rsidR="00905FD5" w:rsidRPr="00BD7507">
        <w:rPr>
          <w:rFonts w:eastAsiaTheme="minorHAnsi"/>
        </w:rPr>
        <w:t xml:space="preserve"> </w:t>
      </w:r>
      <w:r w:rsidR="00BD7507" w:rsidRPr="00BD7507">
        <w:rPr>
          <w:rFonts w:eastAsiaTheme="minorHAnsi"/>
        </w:rPr>
        <w:t xml:space="preserve">a request to </w:t>
      </w:r>
      <w:r w:rsidR="00BD7507" w:rsidRPr="00BD7507">
        <w:t>reappoint Jimmy Fontenot as a member of the Housing Authority Board for a 5-year term was carried.</w:t>
      </w:r>
    </w:p>
    <w:p w14:paraId="4D9B7963" w14:textId="4D520F6D" w:rsidR="00BD7507" w:rsidRPr="00EE149F" w:rsidRDefault="00BD7507" w:rsidP="00BD7507">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t xml:space="preserve">Curtrese L. Minix, </w:t>
      </w:r>
      <w:bookmarkStart w:id="9" w:name="_Hlk45702791"/>
      <w:r w:rsidRPr="00EE149F">
        <w:rPr>
          <w:kern w:val="28"/>
        </w:rPr>
        <w:t>Kenneth J. Guidry</w:t>
      </w:r>
      <w:bookmarkEnd w:id="9"/>
      <w:r w:rsidRPr="00EE149F">
        <w:rPr>
          <w:kern w:val="28"/>
        </w:rPr>
        <w:t>, Lendell J. “Pete” Babineaux,</w:t>
      </w:r>
      <w:r>
        <w:rPr>
          <w:kern w:val="28"/>
        </w:rPr>
        <w:t xml:space="preserve"> and</w:t>
      </w:r>
      <w:r w:rsidRPr="00EE149F">
        <w:rPr>
          <w:kern w:val="28"/>
        </w:rPr>
        <w:t xml:space="preserve"> Calise</w:t>
      </w:r>
      <w:r w:rsidR="00905FD5">
        <w:rPr>
          <w:kern w:val="28"/>
        </w:rPr>
        <w:t xml:space="preserve"> </w:t>
      </w:r>
      <w:r w:rsidRPr="00EE149F">
        <w:rPr>
          <w:kern w:val="28"/>
        </w:rPr>
        <w:t>Michael Doucet</w:t>
      </w:r>
      <w:r>
        <w:rPr>
          <w:kern w:val="28"/>
        </w:rPr>
        <w:t>.</w:t>
      </w:r>
    </w:p>
    <w:p w14:paraId="608CB091" w14:textId="4692D414" w:rsidR="00BD7507" w:rsidRPr="00EE149F" w:rsidRDefault="00BD7507" w:rsidP="00BD7507">
      <w:pPr>
        <w:jc w:val="both"/>
        <w:rPr>
          <w:kern w:val="28"/>
        </w:rPr>
      </w:pPr>
      <w:r w:rsidRPr="00EE149F">
        <w:rPr>
          <w:kern w:val="28"/>
        </w:rPr>
        <w:t xml:space="preserve">  </w:t>
      </w:r>
      <w:r w:rsidRPr="00EE149F">
        <w:rPr>
          <w:kern w:val="28"/>
        </w:rPr>
        <w:tab/>
        <w:t>NAYS:  0</w:t>
      </w:r>
      <w:r w:rsidRPr="00EE149F">
        <w:rPr>
          <w:kern w:val="28"/>
        </w:rPr>
        <w:tab/>
        <w:t xml:space="preserve">    ABSTAIN:  </w:t>
      </w:r>
      <w:r>
        <w:rPr>
          <w:kern w:val="28"/>
        </w:rPr>
        <w:t xml:space="preserve">1- </w:t>
      </w:r>
      <w:r w:rsidRPr="00EE149F">
        <w:rPr>
          <w:kern w:val="28"/>
        </w:rPr>
        <w:t xml:space="preserve">    James A. “Jimmy” Fontenot      ABSENT:  0</w:t>
      </w:r>
    </w:p>
    <w:p w14:paraId="2E1F0AD2" w14:textId="5656F3DA" w:rsidR="00BD7507" w:rsidRDefault="00BD7507" w:rsidP="00871154">
      <w:pPr>
        <w:spacing w:line="276" w:lineRule="auto"/>
        <w:rPr>
          <w:rFonts w:eastAsiaTheme="minorHAnsi"/>
        </w:rPr>
      </w:pPr>
    </w:p>
    <w:p w14:paraId="62D34490" w14:textId="157648F4" w:rsidR="00045388" w:rsidRDefault="00045388" w:rsidP="00871154">
      <w:pPr>
        <w:spacing w:line="276" w:lineRule="auto"/>
        <w:rPr>
          <w:rFonts w:eastAsiaTheme="minorHAnsi"/>
        </w:rPr>
      </w:pPr>
      <w:r>
        <w:rPr>
          <w:rFonts w:eastAsiaTheme="minorHAnsi"/>
        </w:rPr>
        <w:t>An agenda idea was added in error and was not voted on: to consider reappointing Allen Credeur as a member of the Police Civil Service Board for a 3-year term.</w:t>
      </w:r>
    </w:p>
    <w:p w14:paraId="2A5BA164" w14:textId="77777777" w:rsidR="00045388" w:rsidRPr="00BD7507" w:rsidRDefault="00045388" w:rsidP="00871154">
      <w:pPr>
        <w:spacing w:line="276" w:lineRule="auto"/>
        <w:rPr>
          <w:rFonts w:eastAsiaTheme="minorHAnsi"/>
        </w:rPr>
      </w:pPr>
    </w:p>
    <w:p w14:paraId="6B0584BD" w14:textId="1801A7BD" w:rsidR="00BD7507" w:rsidRPr="00BD7507" w:rsidRDefault="00BD7507" w:rsidP="00BD7507">
      <w:pPr>
        <w:spacing w:line="276" w:lineRule="auto"/>
      </w:pPr>
      <w:r w:rsidRPr="00BD7507">
        <w:rPr>
          <w:rFonts w:eastAsiaTheme="minorHAnsi"/>
        </w:rPr>
        <w:t xml:space="preserve">On a motion by </w:t>
      </w:r>
      <w:r w:rsidR="00D27A53" w:rsidRPr="00EE149F">
        <w:rPr>
          <w:kern w:val="28"/>
        </w:rPr>
        <w:t>Curtrese L. Minix</w:t>
      </w:r>
      <w:r w:rsidRPr="00BD7507">
        <w:rPr>
          <w:rFonts w:eastAsiaTheme="minorHAnsi"/>
        </w:rPr>
        <w:t xml:space="preserve"> and a second by </w:t>
      </w:r>
      <w:r w:rsidR="00D27A53" w:rsidRPr="00EE149F">
        <w:rPr>
          <w:kern w:val="28"/>
        </w:rPr>
        <w:t xml:space="preserve">Calise Michael Doucet </w:t>
      </w:r>
      <w:r w:rsidRPr="00BD7507">
        <w:rPr>
          <w:rFonts w:eastAsiaTheme="minorHAnsi"/>
        </w:rPr>
        <w:t xml:space="preserve">a request to </w:t>
      </w:r>
      <w:r w:rsidRPr="00BD7507">
        <w:t>reappoint Eric Jolivette as a member of the Municipal Employee Civil Service Board for a 5-year term was carried.</w:t>
      </w:r>
    </w:p>
    <w:p w14:paraId="1D449376" w14:textId="77777777" w:rsidR="00BD7507" w:rsidRPr="00EE149F" w:rsidRDefault="00BD7507" w:rsidP="00BD7507">
      <w:pPr>
        <w:ind w:left="2160" w:hanging="1440"/>
        <w:jc w:val="both"/>
        <w:rPr>
          <w:kern w:val="28"/>
        </w:rPr>
      </w:pPr>
      <w:r w:rsidRPr="00EE149F">
        <w:rPr>
          <w:kern w:val="28"/>
        </w:rPr>
        <w:t>YEAS:  5 –</w:t>
      </w:r>
      <w:r w:rsidRPr="00EE149F">
        <w:rPr>
          <w:kern w:val="28"/>
        </w:rPr>
        <w:tab/>
        <w:t>Curtrese L. Minix, Kenneth J. Guidry, Lendell J. “Pete” Babineaux, Calise</w:t>
      </w:r>
      <w:r>
        <w:rPr>
          <w:kern w:val="28"/>
        </w:rPr>
        <w:tab/>
      </w:r>
      <w:r w:rsidRPr="00EE149F">
        <w:rPr>
          <w:kern w:val="28"/>
        </w:rPr>
        <w:t xml:space="preserve"> Michael Doucet and James A. “Jimmy” Fontenot.</w:t>
      </w:r>
    </w:p>
    <w:p w14:paraId="6AD9D1CF" w14:textId="77777777" w:rsidR="00BD7507" w:rsidRPr="00EE149F" w:rsidRDefault="00BD7507" w:rsidP="00BD7507">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6715C17E" w14:textId="77777777" w:rsidR="005C3500" w:rsidRDefault="005C3500" w:rsidP="00871154">
      <w:pPr>
        <w:spacing w:line="276" w:lineRule="auto"/>
        <w:rPr>
          <w:rFonts w:eastAsiaTheme="minorHAnsi"/>
        </w:rPr>
      </w:pPr>
    </w:p>
    <w:p w14:paraId="69899FC7" w14:textId="4D513385" w:rsidR="00ED7F5A" w:rsidRDefault="004A0749" w:rsidP="00871154">
      <w:pPr>
        <w:spacing w:line="276" w:lineRule="auto"/>
      </w:pPr>
      <w:r>
        <w:t>Our Mother of Mercy Catholic Church addressed the council about parking</w:t>
      </w:r>
      <w:r w:rsidR="00F31648">
        <w:t xml:space="preserve"> and donation of the road.</w:t>
      </w:r>
      <w:r>
        <w:t xml:space="preserve"> </w:t>
      </w:r>
      <w:r w:rsidR="00F31648">
        <w:t>C</w:t>
      </w:r>
      <w:r>
        <w:t>ouncil could not take action without further</w:t>
      </w:r>
      <w:r w:rsidR="00F31648">
        <w:t xml:space="preserve"> study and</w:t>
      </w:r>
      <w:r>
        <w:t xml:space="preserve"> research to determine </w:t>
      </w:r>
      <w:r w:rsidR="00F31648">
        <w:t xml:space="preserve">the legality of the requests. </w:t>
      </w:r>
      <w:r>
        <w:t xml:space="preserve"> </w:t>
      </w:r>
    </w:p>
    <w:p w14:paraId="7E412654" w14:textId="77777777" w:rsidR="004A0749" w:rsidRDefault="004A0749" w:rsidP="00871154">
      <w:pPr>
        <w:spacing w:line="276" w:lineRule="auto"/>
      </w:pPr>
    </w:p>
    <w:p w14:paraId="2D4BEAB0" w14:textId="35AB0E68" w:rsidR="005C3500" w:rsidRPr="00AC690D" w:rsidRDefault="00AC690D" w:rsidP="00871154">
      <w:pPr>
        <w:spacing w:line="276" w:lineRule="auto"/>
        <w:rPr>
          <w:rFonts w:eastAsiaTheme="minorHAnsi"/>
        </w:rPr>
      </w:pPr>
      <w:r w:rsidRPr="00AC690D">
        <w:t>Councilman Jimmy Fontenot addressed the council regarding City Park hours of operation</w:t>
      </w:r>
      <w:r w:rsidR="003800E8">
        <w:t xml:space="preserve"> and proposed to close at 10 pm.</w:t>
      </w:r>
    </w:p>
    <w:p w14:paraId="46082176" w14:textId="77777777" w:rsidR="005C3500" w:rsidRDefault="005C3500" w:rsidP="00871154">
      <w:pPr>
        <w:spacing w:line="276" w:lineRule="auto"/>
        <w:rPr>
          <w:rFonts w:eastAsiaTheme="minorHAnsi"/>
        </w:rPr>
      </w:pPr>
    </w:p>
    <w:p w14:paraId="64E65EC6" w14:textId="1F5456F5" w:rsidR="00871154" w:rsidRPr="00FC5238" w:rsidRDefault="00871154" w:rsidP="00871154">
      <w:pPr>
        <w:spacing w:line="276" w:lineRule="auto"/>
        <w:rPr>
          <w:rFonts w:eastAsiaTheme="minorHAnsi"/>
          <w:b/>
          <w:bCs/>
        </w:rPr>
      </w:pPr>
      <w:r w:rsidRPr="00871154">
        <w:rPr>
          <w:rFonts w:eastAsiaTheme="minorHAnsi"/>
        </w:rPr>
        <w:t>On a motion</w:t>
      </w:r>
      <w:r>
        <w:rPr>
          <w:rFonts w:eastAsiaTheme="minorHAnsi"/>
        </w:rPr>
        <w:t xml:space="preserve"> by </w:t>
      </w:r>
      <w:r w:rsidR="004E0E52" w:rsidRPr="00EE149F">
        <w:rPr>
          <w:kern w:val="28"/>
        </w:rPr>
        <w:t>Lendell J. “Pete” Babineaux</w:t>
      </w:r>
      <w:r w:rsidR="004E0E52">
        <w:rPr>
          <w:rFonts w:eastAsiaTheme="minorHAnsi"/>
        </w:rPr>
        <w:t xml:space="preserve"> </w:t>
      </w:r>
      <w:r w:rsidR="00FC5238">
        <w:rPr>
          <w:rFonts w:eastAsiaTheme="minorHAnsi"/>
        </w:rPr>
        <w:t xml:space="preserve">and a second by </w:t>
      </w:r>
      <w:r w:rsidR="004E0E52" w:rsidRPr="00EE149F">
        <w:rPr>
          <w:kern w:val="28"/>
        </w:rPr>
        <w:t>Curtrese L. Minix</w:t>
      </w:r>
      <w:r w:rsidR="004E0E52" w:rsidRPr="00871154">
        <w:rPr>
          <w:rFonts w:eastAsiaTheme="minorHAnsi"/>
        </w:rPr>
        <w:t xml:space="preserve"> </w:t>
      </w:r>
      <w:r w:rsidRPr="00871154">
        <w:rPr>
          <w:rFonts w:eastAsiaTheme="minorHAnsi"/>
        </w:rPr>
        <w:t xml:space="preserve">to consider a request by </w:t>
      </w:r>
      <w:r w:rsidR="00FC5238" w:rsidRPr="00FC5238">
        <w:rPr>
          <w:rFonts w:eastAsiaTheme="minorHAnsi"/>
        </w:rPr>
        <w:t>A&amp;O 21</w:t>
      </w:r>
      <w:r w:rsidR="00FC5238" w:rsidRPr="00FC5238">
        <w:rPr>
          <w:rFonts w:eastAsiaTheme="minorHAnsi"/>
          <w:vertAlign w:val="superscript"/>
        </w:rPr>
        <w:t>st</w:t>
      </w:r>
      <w:r w:rsidR="00FC5238" w:rsidRPr="00FC5238">
        <w:rPr>
          <w:rFonts w:eastAsiaTheme="minorHAnsi"/>
        </w:rPr>
        <w:t xml:space="preserve"> Century Club Inc. to hold a Street Drive on July 31</w:t>
      </w:r>
      <w:r w:rsidR="00FC5238" w:rsidRPr="00FC5238">
        <w:rPr>
          <w:rFonts w:eastAsiaTheme="minorHAnsi"/>
          <w:vertAlign w:val="superscript"/>
        </w:rPr>
        <w:t>st</w:t>
      </w:r>
      <w:r w:rsidR="00FC5238" w:rsidRPr="00FC5238">
        <w:rPr>
          <w:rFonts w:eastAsiaTheme="minorHAnsi"/>
        </w:rPr>
        <w:t xml:space="preserve"> and August 1</w:t>
      </w:r>
      <w:r w:rsidR="00FC5238" w:rsidRPr="00FC5238">
        <w:rPr>
          <w:rFonts w:eastAsiaTheme="minorHAnsi"/>
          <w:vertAlign w:val="superscript"/>
        </w:rPr>
        <w:t>st</w:t>
      </w:r>
      <w:r w:rsidR="00FC5238">
        <w:rPr>
          <w:rFonts w:eastAsiaTheme="minorHAnsi"/>
        </w:rPr>
        <w:t xml:space="preserve"> </w:t>
      </w:r>
      <w:r>
        <w:rPr>
          <w:kern w:val="28"/>
        </w:rPr>
        <w:t>was carried.</w:t>
      </w:r>
    </w:p>
    <w:p w14:paraId="1C7D81A2" w14:textId="77777777" w:rsidR="00871154" w:rsidRPr="00EE149F" w:rsidRDefault="00871154" w:rsidP="00871154">
      <w:pPr>
        <w:ind w:left="2160" w:hanging="1440"/>
        <w:jc w:val="both"/>
        <w:rPr>
          <w:kern w:val="28"/>
        </w:rPr>
      </w:pPr>
      <w:bookmarkStart w:id="10" w:name="_Hlk42587599"/>
      <w:r w:rsidRPr="00EE149F">
        <w:rPr>
          <w:kern w:val="28"/>
        </w:rPr>
        <w:t>YEAS:  5 –</w:t>
      </w:r>
      <w:r w:rsidRPr="00EE149F">
        <w:rPr>
          <w:kern w:val="28"/>
        </w:rPr>
        <w:tab/>
      </w:r>
      <w:bookmarkStart w:id="11" w:name="_Hlk45703197"/>
      <w:r w:rsidRPr="00EE149F">
        <w:rPr>
          <w:kern w:val="28"/>
        </w:rPr>
        <w:t>Curtrese L. Minix</w:t>
      </w:r>
      <w:bookmarkEnd w:id="11"/>
      <w:r w:rsidRPr="00EE149F">
        <w:rPr>
          <w:kern w:val="28"/>
        </w:rPr>
        <w:t xml:space="preserve">, </w:t>
      </w:r>
      <w:bookmarkStart w:id="12" w:name="_Hlk42587426"/>
      <w:r w:rsidRPr="00EE149F">
        <w:rPr>
          <w:kern w:val="28"/>
        </w:rPr>
        <w:t>Kenneth J. Guidry</w:t>
      </w:r>
      <w:bookmarkEnd w:id="12"/>
      <w:r w:rsidRPr="00EE149F">
        <w:rPr>
          <w:kern w:val="28"/>
        </w:rPr>
        <w:t xml:space="preserve">, Lendell J. “Pete” Babineaux, </w:t>
      </w:r>
      <w:bookmarkStart w:id="13" w:name="_Hlk45703226"/>
      <w:r w:rsidRPr="00EE149F">
        <w:rPr>
          <w:kern w:val="28"/>
        </w:rPr>
        <w:t xml:space="preserve">Calise Michael Doucet </w:t>
      </w:r>
      <w:bookmarkEnd w:id="13"/>
      <w:r w:rsidRPr="00EE149F">
        <w:rPr>
          <w:kern w:val="28"/>
        </w:rPr>
        <w:t>and James A. “Jimmy” Fontenot.</w:t>
      </w:r>
    </w:p>
    <w:p w14:paraId="378EEA4F" w14:textId="0ACA1E22" w:rsidR="00FC5238" w:rsidRPr="00EE149F" w:rsidRDefault="00871154" w:rsidP="00871154">
      <w:pPr>
        <w:jc w:val="both"/>
        <w:rPr>
          <w:kern w:val="28"/>
        </w:rPr>
      </w:pPr>
      <w:r w:rsidRPr="00EE149F">
        <w:rPr>
          <w:kern w:val="28"/>
        </w:rPr>
        <w:t xml:space="preserve">  </w:t>
      </w:r>
      <w:r w:rsidRPr="00EE149F">
        <w:rPr>
          <w:kern w:val="28"/>
        </w:rPr>
        <w:tab/>
        <w:t>NAYS:  0</w:t>
      </w:r>
      <w:r w:rsidRPr="00EE149F">
        <w:rPr>
          <w:kern w:val="28"/>
        </w:rPr>
        <w:tab/>
        <w:t xml:space="preserve">    ABSTAIN:  0          ABSENT:  0</w:t>
      </w:r>
    </w:p>
    <w:bookmarkEnd w:id="10"/>
    <w:p w14:paraId="26EFAB94" w14:textId="53960C14" w:rsidR="00FC5238" w:rsidRDefault="00FC5238" w:rsidP="00C97AF8">
      <w:pPr>
        <w:rPr>
          <w:kern w:val="28"/>
        </w:rPr>
      </w:pPr>
    </w:p>
    <w:p w14:paraId="6D09AE71" w14:textId="2554DF6F" w:rsidR="00FC5238" w:rsidRDefault="00FC5238" w:rsidP="00FC5238">
      <w:pPr>
        <w:spacing w:line="276" w:lineRule="auto"/>
        <w:rPr>
          <w:rFonts w:eastAsiaTheme="minorHAnsi"/>
        </w:rPr>
      </w:pPr>
      <w:r w:rsidRPr="00871154">
        <w:rPr>
          <w:rFonts w:eastAsiaTheme="minorHAnsi"/>
        </w:rPr>
        <w:t>On a motion</w:t>
      </w:r>
      <w:r>
        <w:rPr>
          <w:rFonts w:eastAsiaTheme="minorHAnsi"/>
        </w:rPr>
        <w:t xml:space="preserve"> by </w:t>
      </w:r>
      <w:r w:rsidR="004E0E52" w:rsidRPr="00EE149F">
        <w:rPr>
          <w:kern w:val="28"/>
        </w:rPr>
        <w:t xml:space="preserve">Calise Michael Doucet </w:t>
      </w:r>
      <w:r>
        <w:rPr>
          <w:rFonts w:eastAsiaTheme="minorHAnsi"/>
        </w:rPr>
        <w:t xml:space="preserve">and a second by </w:t>
      </w:r>
      <w:r w:rsidR="004E0E52" w:rsidRPr="00EE149F">
        <w:rPr>
          <w:kern w:val="28"/>
        </w:rPr>
        <w:t>Kenneth J. Guidry</w:t>
      </w:r>
      <w:r>
        <w:rPr>
          <w:rFonts w:eastAsiaTheme="minorHAnsi"/>
        </w:rPr>
        <w:t xml:space="preserve"> to declare the following items surplus. </w:t>
      </w:r>
      <w:r w:rsidR="004A0749" w:rsidRPr="00FC5238">
        <w:rPr>
          <w:rFonts w:eastAsiaTheme="minorHAnsi"/>
          <w:noProof/>
        </w:rPr>
        <w:drawing>
          <wp:inline distT="0" distB="0" distL="0" distR="0" wp14:anchorId="440C71AD" wp14:editId="0F6986F2">
            <wp:extent cx="5943136" cy="57805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7433" cy="5794504"/>
                    </a:xfrm>
                    <a:prstGeom prst="rect">
                      <a:avLst/>
                    </a:prstGeom>
                    <a:noFill/>
                    <a:ln>
                      <a:noFill/>
                    </a:ln>
                  </pic:spPr>
                </pic:pic>
              </a:graphicData>
            </a:graphic>
          </wp:inline>
        </w:drawing>
      </w:r>
    </w:p>
    <w:p w14:paraId="5BD255D8" w14:textId="2F9DB847" w:rsidR="00FC5238" w:rsidRDefault="00FC5238" w:rsidP="00FC5238">
      <w:pPr>
        <w:spacing w:line="276" w:lineRule="auto"/>
        <w:rPr>
          <w:rFonts w:eastAsiaTheme="minorHAnsi"/>
        </w:rPr>
      </w:pPr>
    </w:p>
    <w:p w14:paraId="58F8C98E" w14:textId="77777777" w:rsidR="00FC5238" w:rsidRPr="00FC5238" w:rsidRDefault="00FC5238" w:rsidP="00FC5238">
      <w:pPr>
        <w:spacing w:line="276" w:lineRule="auto"/>
        <w:rPr>
          <w:rFonts w:eastAsiaTheme="minorHAnsi"/>
          <w:b/>
          <w:bCs/>
        </w:rPr>
      </w:pPr>
    </w:p>
    <w:p w14:paraId="27761A17" w14:textId="77777777" w:rsidR="00FC5238" w:rsidRPr="00EE149F" w:rsidRDefault="00FC5238" w:rsidP="00FC5238">
      <w:pPr>
        <w:ind w:left="2160" w:hanging="1440"/>
        <w:jc w:val="both"/>
        <w:rPr>
          <w:kern w:val="28"/>
        </w:rPr>
      </w:pPr>
      <w:r w:rsidRPr="00EE149F">
        <w:rPr>
          <w:kern w:val="28"/>
        </w:rPr>
        <w:t>YEAS:  5 –</w:t>
      </w:r>
      <w:r w:rsidRPr="00EE149F">
        <w:rPr>
          <w:kern w:val="28"/>
        </w:rPr>
        <w:tab/>
        <w:t>Curtrese L. Minix, Kenneth J. Guidry, Lendell J. “Pete” Babineaux, Calise Michael Doucet and James A. “Jimmy” Fontenot.</w:t>
      </w:r>
    </w:p>
    <w:p w14:paraId="78D3B3B4" w14:textId="77777777" w:rsidR="00FC5238" w:rsidRPr="00EE149F" w:rsidRDefault="00FC5238" w:rsidP="00FC5238">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3E5A47C3" w14:textId="287FDE48" w:rsidR="00FC5238" w:rsidRDefault="00FC5238" w:rsidP="00C97AF8">
      <w:pPr>
        <w:rPr>
          <w:kern w:val="28"/>
        </w:rPr>
      </w:pPr>
    </w:p>
    <w:p w14:paraId="735C6786" w14:textId="42175ABA" w:rsidR="00EC0834" w:rsidRDefault="00EC0834" w:rsidP="00EC0834">
      <w:pPr>
        <w:jc w:val="both"/>
        <w:rPr>
          <w:kern w:val="28"/>
        </w:rPr>
      </w:pPr>
      <w:bookmarkStart w:id="14" w:name="_Hlk45545615"/>
      <w:r>
        <w:rPr>
          <w:kern w:val="28"/>
        </w:rPr>
        <w:t xml:space="preserve">On a motion by </w:t>
      </w:r>
      <w:r w:rsidR="004E0E52" w:rsidRPr="00EE149F">
        <w:rPr>
          <w:kern w:val="28"/>
        </w:rPr>
        <w:t>Lendell J. “Pete” Babineaux</w:t>
      </w:r>
      <w:r w:rsidR="004E0E52" w:rsidRPr="00A53E7F">
        <w:rPr>
          <w:kern w:val="28"/>
        </w:rPr>
        <w:t xml:space="preserve"> </w:t>
      </w:r>
      <w:r w:rsidRPr="00A53E7F">
        <w:rPr>
          <w:kern w:val="28"/>
        </w:rPr>
        <w:t>and a second by</w:t>
      </w:r>
      <w:r>
        <w:rPr>
          <w:kern w:val="28"/>
        </w:rPr>
        <w:t xml:space="preserve"> </w:t>
      </w:r>
      <w:r w:rsidR="004E0E52" w:rsidRPr="00EE149F">
        <w:rPr>
          <w:kern w:val="28"/>
        </w:rPr>
        <w:t>Calise Michael Doucet</w:t>
      </w:r>
      <w:r w:rsidR="004E0E52">
        <w:rPr>
          <w:kern w:val="28"/>
        </w:rPr>
        <w:t xml:space="preserve">, </w:t>
      </w:r>
      <w:r>
        <w:rPr>
          <w:kern w:val="28"/>
        </w:rPr>
        <w:t xml:space="preserve">512 </w:t>
      </w:r>
      <w:r w:rsidR="0069035A">
        <w:rPr>
          <w:kern w:val="28"/>
        </w:rPr>
        <w:t>4</w:t>
      </w:r>
      <w:r w:rsidR="0069035A" w:rsidRPr="0069035A">
        <w:rPr>
          <w:kern w:val="28"/>
          <w:vertAlign w:val="superscript"/>
        </w:rPr>
        <w:t>th</w:t>
      </w:r>
      <w:r w:rsidR="0069035A">
        <w:rPr>
          <w:kern w:val="28"/>
        </w:rPr>
        <w:t xml:space="preserve"> Street</w:t>
      </w:r>
      <w:r>
        <w:rPr>
          <w:kern w:val="28"/>
        </w:rPr>
        <w:t xml:space="preserve"> has to demolish within </w:t>
      </w:r>
      <w:r w:rsidR="004E0E52">
        <w:rPr>
          <w:kern w:val="28"/>
        </w:rPr>
        <w:t>90</w:t>
      </w:r>
      <w:r>
        <w:rPr>
          <w:kern w:val="28"/>
        </w:rPr>
        <w:t xml:space="preserve"> days. </w:t>
      </w:r>
    </w:p>
    <w:p w14:paraId="3AFC643C" w14:textId="77777777" w:rsidR="00EC0834" w:rsidRPr="00393059" w:rsidRDefault="00EC0834" w:rsidP="00EC0834">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14:paraId="7F9E22A4" w14:textId="77777777" w:rsidR="00EC0834" w:rsidRDefault="00EC0834" w:rsidP="00EC0834">
      <w:pPr>
        <w:jc w:val="both"/>
        <w:rPr>
          <w:kern w:val="28"/>
        </w:rPr>
      </w:pPr>
      <w:r w:rsidRPr="00393059">
        <w:rPr>
          <w:kern w:val="28"/>
        </w:rPr>
        <w:t xml:space="preserve">  </w:t>
      </w:r>
      <w:r w:rsidRPr="00393059">
        <w:rPr>
          <w:kern w:val="28"/>
        </w:rPr>
        <w:tab/>
        <w:t>NAYS:  0</w:t>
      </w:r>
      <w:r w:rsidRPr="00393059">
        <w:rPr>
          <w:kern w:val="28"/>
        </w:rPr>
        <w:tab/>
        <w:t xml:space="preserve">    ABSTAIN:  0          ABSENT:  0</w:t>
      </w:r>
    </w:p>
    <w:bookmarkEnd w:id="14"/>
    <w:p w14:paraId="4C7F2CD9" w14:textId="45E85F9E" w:rsidR="00FC5238" w:rsidRDefault="00FC5238" w:rsidP="00C97AF8">
      <w:pPr>
        <w:rPr>
          <w:kern w:val="28"/>
        </w:rPr>
      </w:pPr>
    </w:p>
    <w:p w14:paraId="040992A8" w14:textId="165FB871" w:rsidR="0069035A" w:rsidRDefault="0069035A" w:rsidP="0069035A">
      <w:pPr>
        <w:jc w:val="both"/>
        <w:rPr>
          <w:kern w:val="28"/>
        </w:rPr>
      </w:pPr>
      <w:r>
        <w:rPr>
          <w:kern w:val="28"/>
        </w:rPr>
        <w:t xml:space="preserve">On a motion by </w:t>
      </w:r>
      <w:r w:rsidR="00742633" w:rsidRPr="00393059">
        <w:rPr>
          <w:kern w:val="28"/>
        </w:rPr>
        <w:t>James A. “Jimmy” Fontenot</w:t>
      </w:r>
      <w:r w:rsidR="00742633" w:rsidRPr="00A53E7F">
        <w:rPr>
          <w:kern w:val="28"/>
        </w:rPr>
        <w:t xml:space="preserve"> </w:t>
      </w:r>
      <w:r w:rsidRPr="00A53E7F">
        <w:rPr>
          <w:kern w:val="28"/>
        </w:rPr>
        <w:t>and a second by</w:t>
      </w:r>
      <w:r>
        <w:rPr>
          <w:kern w:val="28"/>
        </w:rPr>
        <w:t xml:space="preserve"> </w:t>
      </w:r>
      <w:r w:rsidR="00742633" w:rsidRPr="00393059">
        <w:rPr>
          <w:kern w:val="28"/>
        </w:rPr>
        <w:t>Kenneth J. Guidry</w:t>
      </w:r>
      <w:r w:rsidR="00742633">
        <w:rPr>
          <w:kern w:val="28"/>
        </w:rPr>
        <w:t>,</w:t>
      </w:r>
      <w:r w:rsidR="00BA1BD1">
        <w:rPr>
          <w:kern w:val="28"/>
        </w:rPr>
        <w:t xml:space="preserve"> </w:t>
      </w:r>
      <w:r>
        <w:rPr>
          <w:kern w:val="28"/>
        </w:rPr>
        <w:t xml:space="preserve">702 Live Oak has </w:t>
      </w:r>
      <w:r w:rsidR="00742633">
        <w:rPr>
          <w:kern w:val="28"/>
        </w:rPr>
        <w:t>30 days to come up with a plan of action, if utilities cannot be turned on and</w:t>
      </w:r>
      <w:r w:rsidR="00C45B39">
        <w:rPr>
          <w:kern w:val="28"/>
        </w:rPr>
        <w:t>/or</w:t>
      </w:r>
      <w:r w:rsidR="00742633">
        <w:rPr>
          <w:kern w:val="28"/>
        </w:rPr>
        <w:t xml:space="preserve"> no plan presented</w:t>
      </w:r>
      <w:r w:rsidR="00C45B39">
        <w:rPr>
          <w:kern w:val="28"/>
        </w:rPr>
        <w:t>,</w:t>
      </w:r>
      <w:r w:rsidR="00742633">
        <w:rPr>
          <w:kern w:val="28"/>
        </w:rPr>
        <w:t xml:space="preserve"> house must be demolished </w:t>
      </w:r>
      <w:r w:rsidR="00BA1BD1">
        <w:rPr>
          <w:kern w:val="28"/>
        </w:rPr>
        <w:t>with</w:t>
      </w:r>
      <w:r w:rsidR="00742633">
        <w:rPr>
          <w:kern w:val="28"/>
        </w:rPr>
        <w:t>in 90 days</w:t>
      </w:r>
      <w:r>
        <w:rPr>
          <w:kern w:val="28"/>
        </w:rPr>
        <w:t xml:space="preserve">. </w:t>
      </w:r>
    </w:p>
    <w:p w14:paraId="7E4BE6E8" w14:textId="77777777" w:rsidR="0069035A" w:rsidRPr="00393059" w:rsidRDefault="0069035A" w:rsidP="0069035A">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14:paraId="40E6551B" w14:textId="77777777" w:rsidR="0069035A" w:rsidRDefault="0069035A" w:rsidP="0069035A">
      <w:pPr>
        <w:jc w:val="both"/>
        <w:rPr>
          <w:kern w:val="28"/>
        </w:rPr>
      </w:pPr>
      <w:r w:rsidRPr="00393059">
        <w:rPr>
          <w:kern w:val="28"/>
        </w:rPr>
        <w:t xml:space="preserve">  </w:t>
      </w:r>
      <w:r w:rsidRPr="00393059">
        <w:rPr>
          <w:kern w:val="28"/>
        </w:rPr>
        <w:tab/>
        <w:t>NAYS:  0</w:t>
      </w:r>
      <w:r w:rsidRPr="00393059">
        <w:rPr>
          <w:kern w:val="28"/>
        </w:rPr>
        <w:tab/>
        <w:t xml:space="preserve">    ABSTAIN:  0          ABSENT:  0</w:t>
      </w:r>
    </w:p>
    <w:p w14:paraId="7EA9019E" w14:textId="34B006B5" w:rsidR="00FC5238" w:rsidRDefault="00FC5238" w:rsidP="00C97AF8">
      <w:pPr>
        <w:rPr>
          <w:kern w:val="28"/>
        </w:rPr>
      </w:pPr>
    </w:p>
    <w:p w14:paraId="7CCD2377" w14:textId="1C7E83F1" w:rsidR="0069035A" w:rsidRDefault="0069035A" w:rsidP="0069035A">
      <w:pPr>
        <w:jc w:val="both"/>
        <w:rPr>
          <w:kern w:val="28"/>
        </w:rPr>
      </w:pPr>
      <w:r>
        <w:rPr>
          <w:kern w:val="28"/>
        </w:rPr>
        <w:t xml:space="preserve">On a motion by </w:t>
      </w:r>
      <w:r w:rsidR="004B2E43" w:rsidRPr="00393059">
        <w:rPr>
          <w:kern w:val="28"/>
        </w:rPr>
        <w:t>Lendell J. “Pete” Babineaux</w:t>
      </w:r>
      <w:r w:rsidR="004B2E43" w:rsidRPr="00A53E7F">
        <w:rPr>
          <w:kern w:val="28"/>
        </w:rPr>
        <w:t xml:space="preserve"> </w:t>
      </w:r>
      <w:r w:rsidRPr="00A53E7F">
        <w:rPr>
          <w:kern w:val="28"/>
        </w:rPr>
        <w:t>and a second by</w:t>
      </w:r>
      <w:r>
        <w:rPr>
          <w:kern w:val="28"/>
        </w:rPr>
        <w:t xml:space="preserve"> </w:t>
      </w:r>
      <w:r w:rsidR="004B2E43" w:rsidRPr="00393059">
        <w:rPr>
          <w:kern w:val="28"/>
        </w:rPr>
        <w:t>Calise Michael Doucet</w:t>
      </w:r>
      <w:r w:rsidR="004B2E43">
        <w:rPr>
          <w:kern w:val="28"/>
        </w:rPr>
        <w:t>,</w:t>
      </w:r>
      <w:r w:rsidR="004B2E43" w:rsidRPr="00393059">
        <w:rPr>
          <w:kern w:val="28"/>
        </w:rPr>
        <w:t xml:space="preserve"> </w:t>
      </w:r>
      <w:r>
        <w:rPr>
          <w:kern w:val="28"/>
        </w:rPr>
        <w:t xml:space="preserve">1104 Margaret Street has to </w:t>
      </w:r>
      <w:r w:rsidR="004B2E43">
        <w:rPr>
          <w:kern w:val="28"/>
        </w:rPr>
        <w:t>haul and clean property within 60</w:t>
      </w:r>
      <w:r>
        <w:rPr>
          <w:kern w:val="28"/>
        </w:rPr>
        <w:t xml:space="preserve"> days. </w:t>
      </w:r>
    </w:p>
    <w:p w14:paraId="64D68730" w14:textId="77777777" w:rsidR="0069035A" w:rsidRPr="00393059" w:rsidRDefault="0069035A" w:rsidP="0069035A">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14:paraId="150D1920" w14:textId="77777777" w:rsidR="0069035A" w:rsidRDefault="0069035A" w:rsidP="0069035A">
      <w:pPr>
        <w:jc w:val="both"/>
        <w:rPr>
          <w:kern w:val="28"/>
        </w:rPr>
      </w:pPr>
      <w:r w:rsidRPr="00393059">
        <w:rPr>
          <w:kern w:val="28"/>
        </w:rPr>
        <w:t xml:space="preserve">  </w:t>
      </w:r>
      <w:r w:rsidRPr="00393059">
        <w:rPr>
          <w:kern w:val="28"/>
        </w:rPr>
        <w:tab/>
        <w:t>NAYS:  0</w:t>
      </w:r>
      <w:r w:rsidRPr="00393059">
        <w:rPr>
          <w:kern w:val="28"/>
        </w:rPr>
        <w:tab/>
        <w:t xml:space="preserve">    ABSTAIN:  0          ABSENT:  0</w:t>
      </w:r>
    </w:p>
    <w:p w14:paraId="5FFE0E6A" w14:textId="307BEF58" w:rsidR="00FC5238" w:rsidRDefault="00FC5238" w:rsidP="00C97AF8">
      <w:pPr>
        <w:rPr>
          <w:kern w:val="28"/>
        </w:rPr>
      </w:pPr>
    </w:p>
    <w:p w14:paraId="7EF6B7EE" w14:textId="3AEFC238" w:rsidR="0069035A" w:rsidRDefault="0069035A" w:rsidP="0069035A">
      <w:pPr>
        <w:jc w:val="both"/>
        <w:rPr>
          <w:kern w:val="28"/>
        </w:rPr>
      </w:pPr>
      <w:r>
        <w:rPr>
          <w:kern w:val="28"/>
        </w:rPr>
        <w:t xml:space="preserve">On a motion by </w:t>
      </w:r>
      <w:r w:rsidR="00927898" w:rsidRPr="00393059">
        <w:rPr>
          <w:kern w:val="28"/>
        </w:rPr>
        <w:t>James A. “Jimmy” Fontenot</w:t>
      </w:r>
      <w:r w:rsidR="00927898" w:rsidRPr="00A53E7F">
        <w:rPr>
          <w:kern w:val="28"/>
        </w:rPr>
        <w:t xml:space="preserve"> </w:t>
      </w:r>
      <w:r w:rsidRPr="00A53E7F">
        <w:rPr>
          <w:kern w:val="28"/>
        </w:rPr>
        <w:t>and a second by</w:t>
      </w:r>
      <w:r>
        <w:rPr>
          <w:kern w:val="28"/>
        </w:rPr>
        <w:t xml:space="preserve"> </w:t>
      </w:r>
      <w:r w:rsidR="00927898" w:rsidRPr="00393059">
        <w:rPr>
          <w:kern w:val="28"/>
        </w:rPr>
        <w:t>Calise Michael Doucet</w:t>
      </w:r>
      <w:r w:rsidR="00927898">
        <w:rPr>
          <w:kern w:val="28"/>
        </w:rPr>
        <w:t xml:space="preserve"> to </w:t>
      </w:r>
      <w:r w:rsidR="004A0749">
        <w:rPr>
          <w:kern w:val="28"/>
        </w:rPr>
        <w:t>“</w:t>
      </w:r>
      <w:r w:rsidR="00927898">
        <w:rPr>
          <w:kern w:val="28"/>
        </w:rPr>
        <w:t>Lay on Table</w:t>
      </w:r>
      <w:r w:rsidR="004A0749">
        <w:rPr>
          <w:kern w:val="28"/>
        </w:rPr>
        <w:t>”</w:t>
      </w:r>
      <w:r w:rsidR="00927898" w:rsidRPr="00393059">
        <w:rPr>
          <w:kern w:val="28"/>
        </w:rPr>
        <w:t xml:space="preserve"> </w:t>
      </w:r>
      <w:r>
        <w:rPr>
          <w:kern w:val="28"/>
        </w:rPr>
        <w:t xml:space="preserve">401 Live Oak. </w:t>
      </w:r>
    </w:p>
    <w:p w14:paraId="59FB2E47" w14:textId="77777777" w:rsidR="0069035A" w:rsidRPr="00393059" w:rsidRDefault="0069035A" w:rsidP="0069035A">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14:paraId="142B4DB6" w14:textId="77777777" w:rsidR="0069035A" w:rsidRDefault="0069035A" w:rsidP="0069035A">
      <w:pPr>
        <w:jc w:val="both"/>
        <w:rPr>
          <w:kern w:val="28"/>
        </w:rPr>
      </w:pPr>
      <w:r w:rsidRPr="00393059">
        <w:rPr>
          <w:kern w:val="28"/>
        </w:rPr>
        <w:t xml:space="preserve">  </w:t>
      </w:r>
      <w:r w:rsidRPr="00393059">
        <w:rPr>
          <w:kern w:val="28"/>
        </w:rPr>
        <w:tab/>
        <w:t>NAYS:  0</w:t>
      </w:r>
      <w:r w:rsidRPr="00393059">
        <w:rPr>
          <w:kern w:val="28"/>
        </w:rPr>
        <w:tab/>
        <w:t xml:space="preserve">    ABSTAIN:  0          ABSENT:  0</w:t>
      </w:r>
    </w:p>
    <w:p w14:paraId="1D99DFF5" w14:textId="33317D71" w:rsidR="00FC5238" w:rsidRDefault="00FC5238" w:rsidP="00C97AF8">
      <w:pPr>
        <w:rPr>
          <w:kern w:val="28"/>
        </w:rPr>
      </w:pPr>
    </w:p>
    <w:p w14:paraId="05FFC435" w14:textId="60F5A18B" w:rsidR="0069035A" w:rsidRDefault="0069035A" w:rsidP="0069035A">
      <w:pPr>
        <w:jc w:val="both"/>
        <w:rPr>
          <w:kern w:val="28"/>
        </w:rPr>
      </w:pPr>
      <w:r>
        <w:rPr>
          <w:kern w:val="28"/>
        </w:rPr>
        <w:t xml:space="preserve">On a motion by </w:t>
      </w:r>
      <w:r w:rsidR="00F2210B" w:rsidRPr="00393059">
        <w:rPr>
          <w:kern w:val="28"/>
        </w:rPr>
        <w:t>Lendell J. “Pete” Babineaux</w:t>
      </w:r>
      <w:r w:rsidR="00F2210B" w:rsidRPr="00A53E7F">
        <w:rPr>
          <w:kern w:val="28"/>
        </w:rPr>
        <w:t xml:space="preserve"> </w:t>
      </w:r>
      <w:r w:rsidRPr="00A53E7F">
        <w:rPr>
          <w:kern w:val="28"/>
        </w:rPr>
        <w:t>and a second by</w:t>
      </w:r>
      <w:r>
        <w:rPr>
          <w:kern w:val="28"/>
        </w:rPr>
        <w:t xml:space="preserve"> </w:t>
      </w:r>
      <w:r w:rsidR="00F2210B" w:rsidRPr="00393059">
        <w:rPr>
          <w:kern w:val="28"/>
        </w:rPr>
        <w:t xml:space="preserve">Calise Michael Doucet </w:t>
      </w:r>
      <w:r>
        <w:rPr>
          <w:kern w:val="28"/>
        </w:rPr>
        <w:t xml:space="preserve">908 W Jeff Davis has to demolish within </w:t>
      </w:r>
      <w:r w:rsidR="00F2210B">
        <w:rPr>
          <w:kern w:val="28"/>
        </w:rPr>
        <w:t>90</w:t>
      </w:r>
      <w:r>
        <w:rPr>
          <w:kern w:val="28"/>
        </w:rPr>
        <w:t xml:space="preserve"> days. </w:t>
      </w:r>
    </w:p>
    <w:p w14:paraId="4016E744" w14:textId="77777777" w:rsidR="0069035A" w:rsidRPr="00393059" w:rsidRDefault="0069035A" w:rsidP="0069035A">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14:paraId="49B2F684" w14:textId="77777777" w:rsidR="0069035A" w:rsidRDefault="0069035A" w:rsidP="0069035A">
      <w:pPr>
        <w:jc w:val="both"/>
        <w:rPr>
          <w:kern w:val="28"/>
        </w:rPr>
      </w:pPr>
      <w:r w:rsidRPr="00393059">
        <w:rPr>
          <w:kern w:val="28"/>
        </w:rPr>
        <w:t xml:space="preserve">  </w:t>
      </w:r>
      <w:r w:rsidRPr="00393059">
        <w:rPr>
          <w:kern w:val="28"/>
        </w:rPr>
        <w:tab/>
        <w:t>NAYS:  0</w:t>
      </w:r>
      <w:r w:rsidRPr="00393059">
        <w:rPr>
          <w:kern w:val="28"/>
        </w:rPr>
        <w:tab/>
        <w:t xml:space="preserve">    ABSTAIN:  0          ABSENT:  0</w:t>
      </w:r>
    </w:p>
    <w:p w14:paraId="0CA61DD0" w14:textId="5BD26C28" w:rsidR="00FC5238" w:rsidRDefault="00FC5238" w:rsidP="00C97AF8">
      <w:pPr>
        <w:rPr>
          <w:kern w:val="28"/>
        </w:rPr>
      </w:pPr>
    </w:p>
    <w:p w14:paraId="02683CC2" w14:textId="112919EF" w:rsidR="007F71D4" w:rsidRDefault="007F71D4" w:rsidP="007F71D4">
      <w:pPr>
        <w:rPr>
          <w:kern w:val="28"/>
        </w:rPr>
      </w:pPr>
      <w:r>
        <w:rPr>
          <w:kern w:val="28"/>
        </w:rPr>
        <w:t xml:space="preserve">On a motion by </w:t>
      </w:r>
      <w:r w:rsidR="009E7511" w:rsidRPr="00393059">
        <w:rPr>
          <w:kern w:val="28"/>
        </w:rPr>
        <w:t>James A. “Jimmy” Fontenot</w:t>
      </w:r>
      <w:r w:rsidR="009E7511">
        <w:rPr>
          <w:kern w:val="28"/>
        </w:rPr>
        <w:t xml:space="preserve"> </w:t>
      </w:r>
      <w:r>
        <w:rPr>
          <w:kern w:val="28"/>
        </w:rPr>
        <w:t xml:space="preserve">and a second by </w:t>
      </w:r>
      <w:r w:rsidR="009E7511" w:rsidRPr="00393059">
        <w:rPr>
          <w:kern w:val="28"/>
        </w:rPr>
        <w:t>Lendell J. “Pete” Babineaux</w:t>
      </w:r>
      <w:r w:rsidR="009E7511">
        <w:rPr>
          <w:kern w:val="28"/>
        </w:rPr>
        <w:t xml:space="preserve"> </w:t>
      </w:r>
      <w:r>
        <w:rPr>
          <w:kern w:val="28"/>
        </w:rPr>
        <w:t xml:space="preserve">to consider a </w:t>
      </w:r>
      <w:r w:rsidRPr="007F71D4">
        <w:rPr>
          <w:bCs/>
          <w:kern w:val="28"/>
        </w:rPr>
        <w:t xml:space="preserve">request by the Rayne Planning and Zoning Committee to </w:t>
      </w:r>
      <w:r w:rsidR="00E225E2">
        <w:rPr>
          <w:bCs/>
          <w:kern w:val="28"/>
        </w:rPr>
        <w:t>deny</w:t>
      </w:r>
      <w:r w:rsidRPr="007F71D4">
        <w:rPr>
          <w:bCs/>
          <w:kern w:val="28"/>
        </w:rPr>
        <w:t xml:space="preserve"> </w:t>
      </w:r>
      <w:r w:rsidRPr="007F71D4">
        <w:rPr>
          <w:kern w:val="28"/>
        </w:rPr>
        <w:t>a variance from Donvohn ONeil to add a 10’ addition to the east side of his home at 621 East G St.  This would violate the city’s 5’ minimum setback on side property lines.  He also intends to add 3’ to the south side of his garage, which would violate the 25’ setback in an R-1</w:t>
      </w:r>
      <w:r>
        <w:rPr>
          <w:kern w:val="28"/>
        </w:rPr>
        <w:t xml:space="preserve"> was carried.</w:t>
      </w:r>
    </w:p>
    <w:p w14:paraId="61572C47" w14:textId="36AF9C32" w:rsidR="007F71D4" w:rsidRPr="00393059" w:rsidRDefault="007F71D4" w:rsidP="007F71D4">
      <w:pPr>
        <w:ind w:left="2160" w:hanging="1440"/>
        <w:jc w:val="both"/>
        <w:rPr>
          <w:kern w:val="28"/>
        </w:rPr>
      </w:pPr>
      <w:r w:rsidRPr="00393059">
        <w:rPr>
          <w:kern w:val="28"/>
        </w:rPr>
        <w:t xml:space="preserve">YEAS:  </w:t>
      </w:r>
      <w:r w:rsidR="009E7511">
        <w:rPr>
          <w:kern w:val="28"/>
        </w:rPr>
        <w:t>4</w:t>
      </w:r>
      <w:r w:rsidRPr="00393059">
        <w:rPr>
          <w:kern w:val="28"/>
        </w:rPr>
        <w:t xml:space="preserve"> –</w:t>
      </w:r>
      <w:r w:rsidRPr="00393059">
        <w:rPr>
          <w:kern w:val="28"/>
        </w:rPr>
        <w:tab/>
        <w:t>Curtrese L. Minix, Lendell J. “Pete” Babineaux,  Calise Michael Doucet and James A. “Jimmy” Fontenot.</w:t>
      </w:r>
    </w:p>
    <w:p w14:paraId="684A81A6" w14:textId="5E31AC5C" w:rsidR="007F71D4" w:rsidRDefault="007F71D4" w:rsidP="007F71D4">
      <w:pPr>
        <w:jc w:val="both"/>
        <w:rPr>
          <w:kern w:val="28"/>
        </w:rPr>
      </w:pPr>
      <w:r w:rsidRPr="00393059">
        <w:rPr>
          <w:kern w:val="28"/>
        </w:rPr>
        <w:t xml:space="preserve">  </w:t>
      </w:r>
      <w:r w:rsidRPr="00393059">
        <w:rPr>
          <w:kern w:val="28"/>
        </w:rPr>
        <w:tab/>
        <w:t>NAYS:  0</w:t>
      </w:r>
      <w:r w:rsidRPr="00393059">
        <w:rPr>
          <w:kern w:val="28"/>
        </w:rPr>
        <w:tab/>
        <w:t xml:space="preserve">    ABSTAIN:  0          ABSENT:  </w:t>
      </w:r>
      <w:r w:rsidR="009E7511">
        <w:rPr>
          <w:kern w:val="28"/>
        </w:rPr>
        <w:t xml:space="preserve">1- </w:t>
      </w:r>
      <w:r w:rsidR="009E7511" w:rsidRPr="00393059">
        <w:rPr>
          <w:kern w:val="28"/>
        </w:rPr>
        <w:t>Kenneth J. Guidry</w:t>
      </w:r>
    </w:p>
    <w:p w14:paraId="59CB85F6" w14:textId="77777777" w:rsidR="007F71D4" w:rsidRPr="00F31648" w:rsidRDefault="007F71D4" w:rsidP="00F31648">
      <w:pPr>
        <w:pStyle w:val="BodyText"/>
      </w:pPr>
    </w:p>
    <w:p w14:paraId="328C3231" w14:textId="7FCC2876" w:rsidR="00FC5238" w:rsidRPr="00F31648" w:rsidRDefault="0013368B" w:rsidP="00F31648">
      <w:pPr>
        <w:pStyle w:val="BodyText"/>
      </w:pPr>
      <w:r w:rsidRPr="00F31648">
        <w:t xml:space="preserve">On a motion by </w:t>
      </w:r>
      <w:r w:rsidR="005540EC" w:rsidRPr="00F31648">
        <w:t xml:space="preserve">James A. “Jimmy” Fontenot </w:t>
      </w:r>
      <w:r w:rsidRPr="00F31648">
        <w:t xml:space="preserve">and a second by </w:t>
      </w:r>
      <w:r w:rsidR="005540EC" w:rsidRPr="00F31648">
        <w:t xml:space="preserve">Curtrese L. Minix </w:t>
      </w:r>
      <w:r w:rsidRPr="00F31648">
        <w:rPr>
          <w:rStyle w:val="BodyTextChar"/>
        </w:rPr>
        <w:t xml:space="preserve">to </w:t>
      </w:r>
      <w:r w:rsidR="00F31648" w:rsidRPr="00F31648">
        <w:rPr>
          <w:rStyle w:val="BodyTextChar"/>
        </w:rPr>
        <w:t xml:space="preserve">Consider a request by the Rayne Planning and Zoning Committee to deny a request for a variance from </w:t>
      </w:r>
      <w:r w:rsidR="00F31648" w:rsidRPr="00F31648">
        <w:rPr>
          <w:rStyle w:val="BodyTextChar"/>
        </w:rPr>
        <w:lastRenderedPageBreak/>
        <w:t>Lynnette Scott to convert a residence located at 401 N Arenas St to a duplex (multi-family residential unit). The property is zoned R-1 residential.  After a final signature, in favor, came in following the Planning and Zoning Committee meeting, on a motion by James A. “Jimmy” Fontenot and a second by Curtrese L. Minix to approve the variance, which goes against the Planning and Zoning Committee’s recommendation.</w:t>
      </w:r>
    </w:p>
    <w:p w14:paraId="47201283" w14:textId="77777777" w:rsidR="0013368B" w:rsidRPr="00393059" w:rsidRDefault="0013368B" w:rsidP="0013368B">
      <w:pPr>
        <w:ind w:left="2160" w:hanging="1440"/>
        <w:jc w:val="both"/>
        <w:rPr>
          <w:kern w:val="28"/>
        </w:rPr>
      </w:pPr>
      <w:r w:rsidRPr="00393059">
        <w:rPr>
          <w:kern w:val="28"/>
        </w:rPr>
        <w:t>YEAS:  5 –</w:t>
      </w:r>
      <w:r w:rsidRPr="00393059">
        <w:rPr>
          <w:kern w:val="28"/>
        </w:rPr>
        <w:tab/>
      </w:r>
      <w:bookmarkStart w:id="15" w:name="_Hlk45703880"/>
      <w:r w:rsidRPr="00393059">
        <w:rPr>
          <w:kern w:val="28"/>
        </w:rPr>
        <w:t>Curtrese L. Minix</w:t>
      </w:r>
      <w:bookmarkEnd w:id="15"/>
      <w:r w:rsidRPr="00393059">
        <w:rPr>
          <w:kern w:val="28"/>
        </w:rPr>
        <w:t>, Kenneth J. Guidry, Lendell J. “Pete” Babineaux,  Calise Michael Doucet and James A. “Jimmy” Fontenot.</w:t>
      </w:r>
    </w:p>
    <w:p w14:paraId="347311F1" w14:textId="77777777" w:rsidR="0013368B" w:rsidRDefault="0013368B" w:rsidP="0013368B">
      <w:pPr>
        <w:jc w:val="both"/>
        <w:rPr>
          <w:kern w:val="28"/>
        </w:rPr>
      </w:pPr>
      <w:r w:rsidRPr="00393059">
        <w:rPr>
          <w:kern w:val="28"/>
        </w:rPr>
        <w:t xml:space="preserve">  </w:t>
      </w:r>
      <w:r w:rsidRPr="00393059">
        <w:rPr>
          <w:kern w:val="28"/>
        </w:rPr>
        <w:tab/>
        <w:t>NAYS:  0</w:t>
      </w:r>
      <w:r w:rsidRPr="00393059">
        <w:rPr>
          <w:kern w:val="28"/>
        </w:rPr>
        <w:tab/>
        <w:t xml:space="preserve">    ABSTAIN:  0          ABSENT:  0</w:t>
      </w:r>
    </w:p>
    <w:p w14:paraId="42B57A42" w14:textId="3D842909" w:rsidR="0013368B" w:rsidRDefault="0013368B" w:rsidP="00C97AF8">
      <w:pPr>
        <w:rPr>
          <w:kern w:val="28"/>
        </w:rPr>
      </w:pPr>
    </w:p>
    <w:p w14:paraId="68E8DFF7" w14:textId="66C5797F" w:rsidR="0013368B" w:rsidRPr="0013368B" w:rsidRDefault="0013368B" w:rsidP="0013368B">
      <w:pPr>
        <w:rPr>
          <w:kern w:val="28"/>
        </w:rPr>
      </w:pPr>
      <w:r>
        <w:rPr>
          <w:kern w:val="28"/>
        </w:rPr>
        <w:t xml:space="preserve">On a motion by </w:t>
      </w:r>
      <w:r w:rsidR="00E06109" w:rsidRPr="00393059">
        <w:rPr>
          <w:kern w:val="28"/>
        </w:rPr>
        <w:t>James A. “Jimmy” Fontenot</w:t>
      </w:r>
      <w:r w:rsidR="00E06109">
        <w:rPr>
          <w:kern w:val="28"/>
        </w:rPr>
        <w:t xml:space="preserve"> </w:t>
      </w:r>
      <w:r>
        <w:rPr>
          <w:kern w:val="28"/>
        </w:rPr>
        <w:t xml:space="preserve">and a second by </w:t>
      </w:r>
      <w:r w:rsidR="00E06109" w:rsidRPr="00393059">
        <w:rPr>
          <w:kern w:val="28"/>
        </w:rPr>
        <w:t>Lendell J. “Pete” Babineaux</w:t>
      </w:r>
      <w:r w:rsidR="00E06109" w:rsidRPr="0013368B">
        <w:rPr>
          <w:bCs/>
          <w:kern w:val="28"/>
        </w:rPr>
        <w:t xml:space="preserve"> </w:t>
      </w:r>
      <w:r w:rsidRPr="0013368B">
        <w:rPr>
          <w:bCs/>
          <w:kern w:val="28"/>
        </w:rPr>
        <w:t xml:space="preserve">Consider a request by the Rayne Planning and Zoning Committee to </w:t>
      </w:r>
      <w:r w:rsidRPr="0013368B">
        <w:rPr>
          <w:kern w:val="28"/>
        </w:rPr>
        <w:t>deny a request for a variance from Quentin Melancon to open a repair shop at his residence located at 503 East E St.  The property is zoned R-2 residential</w:t>
      </w:r>
      <w:r>
        <w:rPr>
          <w:kern w:val="28"/>
        </w:rPr>
        <w:t xml:space="preserve"> was carried. </w:t>
      </w:r>
    </w:p>
    <w:p w14:paraId="6196B34A" w14:textId="77777777" w:rsidR="0013368B" w:rsidRPr="00393059" w:rsidRDefault="0013368B" w:rsidP="0013368B">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14:paraId="6D69122B" w14:textId="77777777" w:rsidR="0013368B" w:rsidRDefault="0013368B" w:rsidP="0013368B">
      <w:pPr>
        <w:jc w:val="both"/>
        <w:rPr>
          <w:kern w:val="28"/>
        </w:rPr>
      </w:pPr>
      <w:r w:rsidRPr="00393059">
        <w:rPr>
          <w:kern w:val="28"/>
        </w:rPr>
        <w:t xml:space="preserve">  </w:t>
      </w:r>
      <w:r w:rsidRPr="00393059">
        <w:rPr>
          <w:kern w:val="28"/>
        </w:rPr>
        <w:tab/>
        <w:t>NAYS:  0</w:t>
      </w:r>
      <w:r w:rsidRPr="00393059">
        <w:rPr>
          <w:kern w:val="28"/>
        </w:rPr>
        <w:tab/>
        <w:t xml:space="preserve">    ABSTAIN:  0          ABSENT:  0</w:t>
      </w:r>
    </w:p>
    <w:p w14:paraId="3251FE45" w14:textId="157010B4" w:rsidR="00FC5238" w:rsidRDefault="00FC5238" w:rsidP="00C97AF8">
      <w:pPr>
        <w:rPr>
          <w:b/>
          <w:sz w:val="22"/>
          <w:szCs w:val="22"/>
        </w:rPr>
      </w:pPr>
    </w:p>
    <w:p w14:paraId="6A6E0D59" w14:textId="77777777" w:rsidR="00F94EAC" w:rsidRPr="00F94EAC" w:rsidRDefault="00F94EAC" w:rsidP="00F94EAC">
      <w:pPr>
        <w:widowControl w:val="0"/>
        <w:autoSpaceDE w:val="0"/>
        <w:autoSpaceDN w:val="0"/>
        <w:adjustRightInd w:val="0"/>
        <w:jc w:val="both"/>
        <w:rPr>
          <w:b/>
        </w:rPr>
      </w:pPr>
      <w:r w:rsidRPr="00F94EAC">
        <w:t xml:space="preserve">The following resolution was offered by </w:t>
      </w:r>
      <w:r w:rsidRPr="00F94EAC">
        <w:rPr>
          <w:kern w:val="28"/>
        </w:rPr>
        <w:t>James A. “Jimmy” Fontenot</w:t>
      </w:r>
      <w:r w:rsidRPr="00F94EAC">
        <w:t xml:space="preserve"> seconded by</w:t>
      </w:r>
      <w:r w:rsidRPr="00F94EAC">
        <w:rPr>
          <w:kern w:val="28"/>
        </w:rPr>
        <w:t xml:space="preserve"> Calise Michael Doucet </w:t>
      </w:r>
      <w:r w:rsidRPr="00F94EAC">
        <w:t xml:space="preserve">and duly resolved and adopted on </w:t>
      </w:r>
      <w:r w:rsidRPr="00F94EAC">
        <w:rPr>
          <w:b/>
        </w:rPr>
        <w:t xml:space="preserve">13th </w:t>
      </w:r>
      <w:r w:rsidRPr="00F94EAC">
        <w:t xml:space="preserve">day of </w:t>
      </w:r>
      <w:r w:rsidRPr="00F94EAC">
        <w:rPr>
          <w:b/>
        </w:rPr>
        <w:t>July, 2020.</w:t>
      </w:r>
    </w:p>
    <w:p w14:paraId="1B030B31" w14:textId="77777777" w:rsidR="00F94EAC" w:rsidRPr="00F94EAC" w:rsidRDefault="00F94EAC" w:rsidP="00F94EAC">
      <w:pPr>
        <w:spacing w:line="240" w:lineRule="exact"/>
        <w:ind w:left="720" w:right="630"/>
        <w:jc w:val="center"/>
        <w:rPr>
          <w:b/>
          <w:color w:val="000000" w:themeColor="text1"/>
          <w:u w:val="single"/>
        </w:rPr>
      </w:pPr>
    </w:p>
    <w:p w14:paraId="5ED113F1" w14:textId="77777777" w:rsidR="00F94EAC" w:rsidRPr="00F94EAC" w:rsidRDefault="00F94EAC" w:rsidP="00F94EAC">
      <w:pPr>
        <w:spacing w:line="240" w:lineRule="exact"/>
        <w:ind w:right="630"/>
        <w:rPr>
          <w:b/>
          <w:color w:val="000000" w:themeColor="text1"/>
          <w:u w:val="single"/>
        </w:rPr>
      </w:pPr>
    </w:p>
    <w:p w14:paraId="15F6E6C9" w14:textId="77777777" w:rsidR="00F94EAC" w:rsidRPr="00F94EAC" w:rsidRDefault="00F94EAC" w:rsidP="00F94EAC">
      <w:pPr>
        <w:spacing w:line="240" w:lineRule="exact"/>
        <w:ind w:left="720" w:right="630"/>
        <w:jc w:val="center"/>
        <w:rPr>
          <w:b/>
          <w:color w:val="000000" w:themeColor="text1"/>
          <w:u w:val="single"/>
        </w:rPr>
      </w:pPr>
    </w:p>
    <w:p w14:paraId="3C006584" w14:textId="77777777" w:rsidR="00F94EAC" w:rsidRPr="00F94EAC" w:rsidRDefault="00F94EAC" w:rsidP="00F94EAC">
      <w:pPr>
        <w:spacing w:line="240" w:lineRule="exact"/>
        <w:ind w:left="720" w:right="630"/>
        <w:jc w:val="center"/>
        <w:rPr>
          <w:b/>
          <w:color w:val="000000" w:themeColor="text1"/>
        </w:rPr>
      </w:pPr>
      <w:r w:rsidRPr="00F94EAC">
        <w:rPr>
          <w:b/>
          <w:color w:val="000000" w:themeColor="text1"/>
          <w:u w:val="single"/>
        </w:rPr>
        <w:t>RESOLUTION</w:t>
      </w:r>
    </w:p>
    <w:p w14:paraId="76435124" w14:textId="77777777" w:rsidR="00F94EAC" w:rsidRPr="00F94EAC" w:rsidRDefault="00F94EAC" w:rsidP="00F94EAC">
      <w:pPr>
        <w:spacing w:line="240" w:lineRule="exact"/>
        <w:ind w:left="720" w:right="630"/>
        <w:jc w:val="center"/>
        <w:rPr>
          <w:b/>
          <w:color w:val="000000" w:themeColor="text1"/>
        </w:rPr>
      </w:pPr>
    </w:p>
    <w:p w14:paraId="0F8CCA44" w14:textId="77777777" w:rsidR="00F94EAC" w:rsidRPr="00F94EAC" w:rsidRDefault="00F94EAC" w:rsidP="00F94EAC">
      <w:pPr>
        <w:spacing w:line="240" w:lineRule="exact"/>
        <w:ind w:left="720" w:right="634"/>
        <w:jc w:val="center"/>
        <w:rPr>
          <w:b/>
          <w:color w:val="000000" w:themeColor="text1"/>
        </w:rPr>
      </w:pPr>
      <w:r w:rsidRPr="00F94EAC">
        <w:rPr>
          <w:b/>
          <w:color w:val="000000" w:themeColor="text1"/>
        </w:rPr>
        <w:t xml:space="preserve">A RESOLUTION AUTHORIZING </w:t>
      </w:r>
      <w:smartTag w:uri="urn:schemas-microsoft-com:office:smarttags" w:element="stockticker">
        <w:r w:rsidRPr="00F94EAC">
          <w:rPr>
            <w:b/>
            <w:color w:val="000000" w:themeColor="text1"/>
          </w:rPr>
          <w:t>AND</w:t>
        </w:r>
      </w:smartTag>
      <w:r w:rsidRPr="00F94EAC">
        <w:rPr>
          <w:b/>
          <w:color w:val="000000" w:themeColor="text1"/>
        </w:rPr>
        <w:t xml:space="preserve"> DIRECTING THE MAYOR TO EXECUTE A MEMORANDUM OF UNDERSTANDING (MOU) WITH THE LOUISIANA DEPARTMENT OF TRANSPORTATION AND DEVELOPMENT (</w:t>
      </w:r>
      <w:proofErr w:type="spellStart"/>
      <w:r w:rsidRPr="00F94EAC">
        <w:rPr>
          <w:b/>
          <w:color w:val="000000" w:themeColor="text1"/>
        </w:rPr>
        <w:t>LaDOTD</w:t>
      </w:r>
      <w:proofErr w:type="spellEnd"/>
      <w:r w:rsidRPr="00F94EAC">
        <w:rPr>
          <w:b/>
          <w:color w:val="000000" w:themeColor="text1"/>
        </w:rPr>
        <w:t xml:space="preserve">) FOR IMPROVEMENT OF SEVERAL SPECIFIC LOCAL ROADS TO BE FUNDED IN PART THROUGH THE </w:t>
      </w:r>
      <w:proofErr w:type="spellStart"/>
      <w:r w:rsidRPr="00F94EAC">
        <w:rPr>
          <w:b/>
          <w:color w:val="000000" w:themeColor="text1"/>
        </w:rPr>
        <w:t>LaDOTD</w:t>
      </w:r>
      <w:proofErr w:type="spellEnd"/>
      <w:r w:rsidRPr="00F94EAC">
        <w:rPr>
          <w:b/>
          <w:color w:val="000000" w:themeColor="text1"/>
        </w:rPr>
        <w:t xml:space="preserve"> ROAD TRANSFER PROGRAM INTERGOVERNMENTAL AGREEMENT OF SEPTEMBER 27, 2018</w:t>
      </w:r>
    </w:p>
    <w:p w14:paraId="273853AB" w14:textId="77777777" w:rsidR="00F94EAC" w:rsidRPr="00F94EAC" w:rsidRDefault="00F94EAC" w:rsidP="00F94EAC">
      <w:pPr>
        <w:spacing w:line="240" w:lineRule="exact"/>
        <w:ind w:left="720" w:right="634"/>
        <w:jc w:val="center"/>
        <w:rPr>
          <w:color w:val="000000" w:themeColor="text1"/>
        </w:rPr>
      </w:pPr>
    </w:p>
    <w:p w14:paraId="36EE8D1B" w14:textId="77777777" w:rsidR="00F94EAC" w:rsidRPr="00F94EAC" w:rsidRDefault="00F94EAC" w:rsidP="00F94EAC">
      <w:pPr>
        <w:spacing w:line="240" w:lineRule="exact"/>
        <w:ind w:left="720" w:right="634"/>
        <w:jc w:val="both"/>
        <w:rPr>
          <w:color w:val="000000" w:themeColor="text1"/>
        </w:rPr>
      </w:pPr>
      <w:r w:rsidRPr="00F94EAC">
        <w:rPr>
          <w:b/>
          <w:color w:val="000000" w:themeColor="text1"/>
        </w:rPr>
        <w:t xml:space="preserve">WHEREAS, </w:t>
      </w:r>
      <w:r w:rsidRPr="00F94EAC">
        <w:rPr>
          <w:color w:val="000000" w:themeColor="text1"/>
        </w:rPr>
        <w:t xml:space="preserve">under the </w:t>
      </w:r>
      <w:proofErr w:type="spellStart"/>
      <w:r w:rsidRPr="00F94EAC">
        <w:rPr>
          <w:color w:val="000000" w:themeColor="text1"/>
        </w:rPr>
        <w:t>LaDOTD</w:t>
      </w:r>
      <w:proofErr w:type="spellEnd"/>
      <w:r w:rsidRPr="00F94EAC">
        <w:rPr>
          <w:color w:val="000000" w:themeColor="text1"/>
        </w:rPr>
        <w:t xml:space="preserve"> Road Transfer Intergovernmental Agreement of September 27, 2018, funds in the amount of  $722,000 remain for the City to use for improvement of four local streets, and</w:t>
      </w:r>
    </w:p>
    <w:p w14:paraId="78A8114F" w14:textId="77777777" w:rsidR="00F94EAC" w:rsidRPr="00F94EAC" w:rsidRDefault="00F94EAC" w:rsidP="00F94EAC">
      <w:pPr>
        <w:spacing w:line="240" w:lineRule="exact"/>
        <w:ind w:left="720" w:right="634"/>
        <w:jc w:val="both"/>
        <w:rPr>
          <w:color w:val="000000" w:themeColor="text1"/>
        </w:rPr>
      </w:pPr>
    </w:p>
    <w:p w14:paraId="62ACEEFF" w14:textId="77777777" w:rsidR="00F94EAC" w:rsidRPr="00F94EAC" w:rsidRDefault="00F94EAC" w:rsidP="00F94EAC">
      <w:pPr>
        <w:spacing w:line="240" w:lineRule="exact"/>
        <w:ind w:left="720" w:right="634"/>
        <w:jc w:val="both"/>
        <w:rPr>
          <w:color w:val="000000" w:themeColor="text1"/>
        </w:rPr>
      </w:pPr>
      <w:r w:rsidRPr="00F94EAC">
        <w:rPr>
          <w:b/>
          <w:color w:val="000000" w:themeColor="text1"/>
        </w:rPr>
        <w:t>WHEREAS,</w:t>
      </w:r>
      <w:r w:rsidRPr="00F94EAC">
        <w:rPr>
          <w:color w:val="000000" w:themeColor="text1"/>
        </w:rPr>
        <w:t xml:space="preserve"> the Mayor and Board of Aldermen wish to apply said remaining funds to a construction project to improve West Jeff Davis Avenue, Polk Street, Seventh Street, and South Eastern Street at an estimated construction cost of $875,000; and</w:t>
      </w:r>
    </w:p>
    <w:p w14:paraId="1F598AAD" w14:textId="77777777" w:rsidR="00F94EAC" w:rsidRPr="00F94EAC" w:rsidRDefault="00F94EAC" w:rsidP="00F94EAC">
      <w:pPr>
        <w:spacing w:line="240" w:lineRule="exact"/>
        <w:ind w:left="720" w:right="634"/>
        <w:jc w:val="both"/>
        <w:rPr>
          <w:color w:val="000000" w:themeColor="text1"/>
        </w:rPr>
      </w:pPr>
    </w:p>
    <w:p w14:paraId="4929C0C0" w14:textId="77777777" w:rsidR="00F94EAC" w:rsidRPr="00F94EAC" w:rsidRDefault="00F94EAC" w:rsidP="00F94EAC">
      <w:pPr>
        <w:spacing w:line="240" w:lineRule="exact"/>
        <w:ind w:left="720" w:right="634"/>
        <w:jc w:val="both"/>
        <w:rPr>
          <w:color w:val="000000" w:themeColor="text1"/>
        </w:rPr>
      </w:pPr>
      <w:r w:rsidRPr="00F94EAC">
        <w:rPr>
          <w:b/>
          <w:color w:val="000000" w:themeColor="text1"/>
        </w:rPr>
        <w:t xml:space="preserve">WHEREAS, </w:t>
      </w:r>
      <w:r w:rsidRPr="00F94EAC">
        <w:rPr>
          <w:color w:val="000000" w:themeColor="text1"/>
        </w:rPr>
        <w:t xml:space="preserve">in order to proceed with the project </w:t>
      </w:r>
      <w:proofErr w:type="spellStart"/>
      <w:r w:rsidRPr="00F94EAC">
        <w:rPr>
          <w:color w:val="000000" w:themeColor="text1"/>
        </w:rPr>
        <w:t>LaDOTD</w:t>
      </w:r>
      <w:proofErr w:type="spellEnd"/>
      <w:r w:rsidRPr="00F94EAC">
        <w:rPr>
          <w:color w:val="000000" w:themeColor="text1"/>
        </w:rPr>
        <w:t xml:space="preserve"> requires the City to execute a Memorandum of Understanding (MOU) committing local funds to pay for construction costs in excess of $722,000, and to bear the cost of engineering services for planning and during construction, and</w:t>
      </w:r>
    </w:p>
    <w:p w14:paraId="61D45E8A" w14:textId="77777777" w:rsidR="00F94EAC" w:rsidRPr="00F94EAC" w:rsidRDefault="00F94EAC" w:rsidP="00F94EAC">
      <w:pPr>
        <w:spacing w:line="240" w:lineRule="exact"/>
        <w:ind w:left="720" w:right="634"/>
        <w:jc w:val="both"/>
        <w:rPr>
          <w:color w:val="000000" w:themeColor="text1"/>
        </w:rPr>
      </w:pPr>
    </w:p>
    <w:p w14:paraId="2B3BB757" w14:textId="77777777" w:rsidR="00F94EAC" w:rsidRPr="00F94EAC" w:rsidRDefault="00F94EAC" w:rsidP="00F94EAC">
      <w:pPr>
        <w:spacing w:line="240" w:lineRule="exact"/>
        <w:ind w:left="720" w:right="634"/>
        <w:jc w:val="both"/>
        <w:rPr>
          <w:color w:val="000000" w:themeColor="text1"/>
        </w:rPr>
      </w:pPr>
      <w:r w:rsidRPr="00F94EAC">
        <w:rPr>
          <w:b/>
          <w:color w:val="000000" w:themeColor="text1"/>
        </w:rPr>
        <w:t xml:space="preserve">WHEREAS, </w:t>
      </w:r>
      <w:r w:rsidRPr="00F94EAC">
        <w:rPr>
          <w:color w:val="000000" w:themeColor="text1"/>
        </w:rPr>
        <w:t>the Mayor and Board of Aldermen wish to commit limited local funds to pay for such excess construction costs and engineering costs under certain conditions:</w:t>
      </w:r>
    </w:p>
    <w:p w14:paraId="2CF54AF7" w14:textId="77777777" w:rsidR="00F94EAC" w:rsidRPr="00F94EAC" w:rsidRDefault="00F94EAC" w:rsidP="00F94EAC">
      <w:pPr>
        <w:ind w:right="-360"/>
        <w:jc w:val="both"/>
        <w:rPr>
          <w:color w:val="000000" w:themeColor="text1"/>
        </w:rPr>
      </w:pPr>
    </w:p>
    <w:p w14:paraId="5949AEB6" w14:textId="77777777" w:rsidR="00F94EAC" w:rsidRPr="00F94EAC" w:rsidRDefault="00F94EAC" w:rsidP="00F94EAC">
      <w:pPr>
        <w:ind w:left="720" w:right="630"/>
        <w:jc w:val="both"/>
        <w:rPr>
          <w:color w:val="000000" w:themeColor="text1"/>
        </w:rPr>
      </w:pPr>
      <w:smartTag w:uri="urn:schemas-microsoft-com:office:smarttags" w:element="stockticker">
        <w:r w:rsidRPr="00F94EAC">
          <w:rPr>
            <w:b/>
            <w:color w:val="000000" w:themeColor="text1"/>
          </w:rPr>
          <w:t>NOW</w:t>
        </w:r>
      </w:smartTag>
      <w:r w:rsidRPr="00F94EAC">
        <w:rPr>
          <w:b/>
          <w:color w:val="000000" w:themeColor="text1"/>
        </w:rPr>
        <w:t>, THEREFORE BE IT RESOLVED</w:t>
      </w:r>
      <w:r w:rsidRPr="00F94EAC">
        <w:rPr>
          <w:color w:val="000000" w:themeColor="text1"/>
        </w:rPr>
        <w:t xml:space="preserve"> that Mayor Charles E. “Chuck” Robichaux be, and he is hereby empowered, authorized and directed to execute the </w:t>
      </w:r>
      <w:r w:rsidRPr="00F94EAC">
        <w:rPr>
          <w:color w:val="000000" w:themeColor="text1"/>
        </w:rPr>
        <w:lastRenderedPageBreak/>
        <w:t xml:space="preserve">MOU </w:t>
      </w:r>
      <w:r w:rsidRPr="00F94EAC">
        <w:rPr>
          <w:b/>
          <w:i/>
          <w:color w:val="000000" w:themeColor="text1"/>
          <w:u w:val="single"/>
        </w:rPr>
        <w:t>under the condition that</w:t>
      </w:r>
      <w:r w:rsidRPr="00F94EAC">
        <w:rPr>
          <w:color w:val="000000" w:themeColor="text1"/>
        </w:rPr>
        <w:t xml:space="preserve">, with future construction costs unknown at this time and in order to meet unknown future budgetary constraints of the City, South Eastern Avenue shall be included in the construction plans and bid documents as an Additive Alternate that may or may not ultimately be awarded, at the Mayor’s discretion, as part of a construction contract. </w:t>
      </w:r>
    </w:p>
    <w:p w14:paraId="7AC052CE" w14:textId="77777777" w:rsidR="00F94EAC" w:rsidRPr="00F94EAC" w:rsidRDefault="00F94EAC" w:rsidP="00F94EAC">
      <w:pPr>
        <w:ind w:right="630"/>
        <w:jc w:val="both"/>
        <w:rPr>
          <w:color w:val="000000" w:themeColor="text1"/>
        </w:rPr>
      </w:pPr>
    </w:p>
    <w:p w14:paraId="3F35AF1C" w14:textId="77777777" w:rsidR="00F94EAC" w:rsidRPr="00F94EAC" w:rsidRDefault="00F94EAC" w:rsidP="00F94EAC">
      <w:pPr>
        <w:ind w:left="720" w:right="630"/>
        <w:jc w:val="both"/>
        <w:rPr>
          <w:color w:val="000000" w:themeColor="text1"/>
        </w:rPr>
      </w:pPr>
      <w:r w:rsidRPr="00F94EAC">
        <w:rPr>
          <w:b/>
          <w:color w:val="000000" w:themeColor="text1"/>
        </w:rPr>
        <w:t>BE IT FURTHER RESOLVED</w:t>
      </w:r>
      <w:r w:rsidRPr="00F94EAC">
        <w:rPr>
          <w:color w:val="000000" w:themeColor="text1"/>
        </w:rPr>
        <w:t xml:space="preserve"> that Mader Engineering, Inc. is hereby authorized and directed to proceed accordingly with preparation of the construction plans and assist in the bidding and construction phases of the project, as provided in the above referenced MOU, </w:t>
      </w:r>
      <w:r w:rsidRPr="00F94EAC">
        <w:rPr>
          <w:b/>
          <w:i/>
          <w:color w:val="000000" w:themeColor="text1"/>
          <w:u w:val="single"/>
        </w:rPr>
        <w:t>contingent upon</w:t>
      </w:r>
      <w:r w:rsidRPr="00F94EAC">
        <w:rPr>
          <w:color w:val="000000" w:themeColor="text1"/>
        </w:rPr>
        <w:t xml:space="preserve"> execution of the MOU by both parties.</w:t>
      </w:r>
    </w:p>
    <w:p w14:paraId="098B8BD5" w14:textId="77777777" w:rsidR="00F94EAC" w:rsidRPr="00F94EAC" w:rsidRDefault="00F94EAC" w:rsidP="00F94EAC">
      <w:pPr>
        <w:rPr>
          <w:sz w:val="20"/>
          <w:szCs w:val="20"/>
        </w:rPr>
      </w:pPr>
    </w:p>
    <w:p w14:paraId="498028DE" w14:textId="77777777" w:rsidR="00F94EAC" w:rsidRPr="00F94EAC" w:rsidRDefault="00F94EAC" w:rsidP="00F94EAC">
      <w:pPr>
        <w:rPr>
          <w:sz w:val="20"/>
          <w:szCs w:val="20"/>
        </w:rPr>
      </w:pPr>
    </w:p>
    <w:p w14:paraId="54ACB938" w14:textId="77777777" w:rsidR="00F94EAC" w:rsidRPr="00F94EAC" w:rsidRDefault="00F94EAC" w:rsidP="00F94EAC">
      <w:pPr>
        <w:rPr>
          <w:sz w:val="20"/>
          <w:szCs w:val="20"/>
        </w:rPr>
      </w:pPr>
    </w:p>
    <w:p w14:paraId="014A7AC1" w14:textId="77777777" w:rsidR="00F94EAC" w:rsidRPr="00F94EAC" w:rsidRDefault="00F94EAC" w:rsidP="00F94EA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F94EAC">
        <w:t xml:space="preserve">This resolution having been submitted to a vote, the vote thereon was as follows: </w:t>
      </w:r>
    </w:p>
    <w:p w14:paraId="2153F6B0" w14:textId="77777777" w:rsidR="00F94EAC" w:rsidRPr="00F94EAC" w:rsidRDefault="00F94EAC" w:rsidP="00F94EA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2D2B76BC" w14:textId="77777777" w:rsidR="00F94EAC" w:rsidRPr="00F94EAC" w:rsidRDefault="00F94EAC" w:rsidP="00F94EAC">
      <w:pPr>
        <w:ind w:left="2160" w:hanging="1440"/>
        <w:jc w:val="both"/>
        <w:rPr>
          <w:kern w:val="28"/>
        </w:rPr>
      </w:pPr>
      <w:r w:rsidRPr="00F94EAC">
        <w:rPr>
          <w:kern w:val="28"/>
        </w:rPr>
        <w:t>YEAS:  5 –</w:t>
      </w:r>
      <w:r w:rsidRPr="00F94EAC">
        <w:rPr>
          <w:kern w:val="28"/>
        </w:rPr>
        <w:tab/>
        <w:t>Curtrese L. Minix, Kenneth J. Guidry, Lendell J. “Pete” Babineaux,  Calise Michael Doucet and James A. “Jimmy” Fontenot.</w:t>
      </w:r>
    </w:p>
    <w:p w14:paraId="7776E37F" w14:textId="77777777" w:rsidR="00F94EAC" w:rsidRPr="00F94EAC" w:rsidRDefault="00F94EAC" w:rsidP="00F94EAC">
      <w:pPr>
        <w:widowControl w:val="0"/>
        <w:autoSpaceDE w:val="0"/>
        <w:autoSpaceDN w:val="0"/>
        <w:adjustRightInd w:val="0"/>
        <w:ind w:left="2160" w:hanging="1440"/>
        <w:jc w:val="both"/>
        <w:rPr>
          <w:kern w:val="28"/>
        </w:rPr>
      </w:pPr>
      <w:r w:rsidRPr="00F94EAC">
        <w:rPr>
          <w:kern w:val="28"/>
        </w:rPr>
        <w:t xml:space="preserve"> </w:t>
      </w:r>
      <w:r w:rsidRPr="00F94EAC">
        <w:rPr>
          <w:kern w:val="28"/>
        </w:rPr>
        <w:tab/>
      </w:r>
    </w:p>
    <w:p w14:paraId="2702757D" w14:textId="77777777" w:rsidR="00F94EAC" w:rsidRPr="00F94EAC" w:rsidRDefault="00F94EAC" w:rsidP="00F94EAC">
      <w:pPr>
        <w:widowControl w:val="0"/>
        <w:autoSpaceDE w:val="0"/>
        <w:autoSpaceDN w:val="0"/>
        <w:adjustRightInd w:val="0"/>
        <w:jc w:val="both"/>
        <w:rPr>
          <w:kern w:val="28"/>
        </w:rPr>
      </w:pPr>
      <w:r w:rsidRPr="00F94EAC">
        <w:rPr>
          <w:kern w:val="28"/>
        </w:rPr>
        <w:tab/>
        <w:t xml:space="preserve">NAYS: 0 </w:t>
      </w:r>
      <w:r w:rsidRPr="00F94EAC">
        <w:rPr>
          <w:kern w:val="28"/>
        </w:rPr>
        <w:tab/>
        <w:t xml:space="preserve">    </w:t>
      </w:r>
    </w:p>
    <w:p w14:paraId="2461FF53" w14:textId="77777777" w:rsidR="00F94EAC" w:rsidRPr="00F94EAC" w:rsidRDefault="00F94EAC" w:rsidP="00F94EAC">
      <w:pPr>
        <w:widowControl w:val="0"/>
        <w:autoSpaceDE w:val="0"/>
        <w:autoSpaceDN w:val="0"/>
        <w:adjustRightInd w:val="0"/>
        <w:jc w:val="both"/>
        <w:rPr>
          <w:kern w:val="28"/>
        </w:rPr>
      </w:pPr>
    </w:p>
    <w:p w14:paraId="5E8CCE7E" w14:textId="77777777" w:rsidR="00F94EAC" w:rsidRPr="00F94EAC" w:rsidRDefault="00F94EAC" w:rsidP="00F94EAC">
      <w:pPr>
        <w:widowControl w:val="0"/>
        <w:autoSpaceDE w:val="0"/>
        <w:autoSpaceDN w:val="0"/>
        <w:adjustRightInd w:val="0"/>
        <w:ind w:firstLine="720"/>
        <w:jc w:val="both"/>
        <w:rPr>
          <w:kern w:val="28"/>
        </w:rPr>
      </w:pPr>
      <w:r w:rsidRPr="00F94EAC">
        <w:rPr>
          <w:kern w:val="28"/>
        </w:rPr>
        <w:t>ABSENT:  0</w:t>
      </w:r>
    </w:p>
    <w:p w14:paraId="5ADAB294" w14:textId="77777777" w:rsidR="00F94EAC" w:rsidRPr="00F94EAC" w:rsidRDefault="00F94EAC" w:rsidP="00F94EA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1301CCCF" w14:textId="77777777" w:rsidR="00F94EAC" w:rsidRPr="00F94EAC" w:rsidRDefault="00F94EAC" w:rsidP="00F94EAC">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r w:rsidRPr="00F94EAC">
        <w:t>And this resolution was declared adopted on this, the 13th day of July, 2020.</w:t>
      </w:r>
    </w:p>
    <w:p w14:paraId="471ACA09" w14:textId="77777777" w:rsidR="00F94EAC" w:rsidRPr="00F94EAC" w:rsidRDefault="00F94EAC" w:rsidP="00F94EAC">
      <w:pPr>
        <w:jc w:val="both"/>
      </w:pPr>
    </w:p>
    <w:p w14:paraId="69C594E2" w14:textId="77777777" w:rsidR="00F94EAC" w:rsidRPr="00F94EAC" w:rsidRDefault="00F94EAC" w:rsidP="00F94EAC">
      <w:pPr>
        <w:jc w:val="both"/>
      </w:pPr>
    </w:p>
    <w:p w14:paraId="5BED853B" w14:textId="77777777" w:rsidR="00F94EAC" w:rsidRPr="00F94EAC" w:rsidRDefault="00F94EAC" w:rsidP="00F94EAC">
      <w:pPr>
        <w:jc w:val="both"/>
      </w:pPr>
      <w:r w:rsidRPr="00F94EAC">
        <w:t xml:space="preserve">_________________________________    </w:t>
      </w:r>
      <w:r w:rsidRPr="00F94EAC">
        <w:tab/>
      </w:r>
      <w:r w:rsidRPr="00F94EAC">
        <w:tab/>
        <w:t xml:space="preserve"> _________________________________</w:t>
      </w:r>
    </w:p>
    <w:p w14:paraId="421D0E30" w14:textId="77777777" w:rsidR="00F94EAC" w:rsidRPr="00F94EAC" w:rsidRDefault="00F94EAC" w:rsidP="00F94EAC">
      <w:pPr>
        <w:jc w:val="both"/>
        <w:rPr>
          <w:i/>
        </w:rPr>
      </w:pPr>
      <w:r w:rsidRPr="00F94EAC">
        <w:t>CHARLES E. ROBICHAUX, MAYOR</w:t>
      </w:r>
      <w:r w:rsidRPr="00F94EAC">
        <w:tab/>
      </w:r>
      <w:r w:rsidRPr="00F94EAC">
        <w:tab/>
        <w:t>ANNETTE R. CUTRERA, CITY CLERK</w:t>
      </w:r>
    </w:p>
    <w:p w14:paraId="6FB61489" w14:textId="77777777" w:rsidR="00F94EAC" w:rsidRPr="00F94EAC" w:rsidRDefault="00F94EAC" w:rsidP="00F94EAC">
      <w:pPr>
        <w:pBdr>
          <w:bottom w:val="dotted" w:sz="24" w:space="6" w:color="auto"/>
        </w:pBdr>
        <w:jc w:val="both"/>
      </w:pPr>
    </w:p>
    <w:p w14:paraId="373EC873" w14:textId="77777777" w:rsidR="00F94EAC" w:rsidRPr="00F94EAC" w:rsidRDefault="00F94EAC" w:rsidP="00F94EAC">
      <w:pPr>
        <w:pBdr>
          <w:bottom w:val="dotted" w:sz="24" w:space="6" w:color="auto"/>
        </w:pBdr>
        <w:jc w:val="both"/>
      </w:pPr>
    </w:p>
    <w:p w14:paraId="7E9CC734" w14:textId="77777777" w:rsidR="00F94EAC" w:rsidRPr="00F94EAC" w:rsidRDefault="00F94EAC" w:rsidP="00F94EAC">
      <w:pPr>
        <w:jc w:val="center"/>
      </w:pPr>
    </w:p>
    <w:p w14:paraId="5F931784" w14:textId="77777777" w:rsidR="00F94EAC" w:rsidRPr="00F94EAC" w:rsidRDefault="00F94EAC" w:rsidP="00F94EAC">
      <w:pPr>
        <w:jc w:val="center"/>
      </w:pPr>
      <w:r w:rsidRPr="00F94EAC">
        <w:t>CERTIFICATE</w:t>
      </w:r>
    </w:p>
    <w:p w14:paraId="28FA0616" w14:textId="77777777" w:rsidR="00F94EAC" w:rsidRPr="00F94EAC" w:rsidRDefault="00F94EAC" w:rsidP="00F94EAC">
      <w:pPr>
        <w:jc w:val="both"/>
        <w:rPr>
          <w:b/>
        </w:rPr>
      </w:pPr>
      <w:r w:rsidRPr="00F94EAC">
        <w:t xml:space="preserve">I, ANNETTE R. CUTRERA, City Clerk of the City of Rayne, LA, do hereby certify that the above and foregoing is a true and correct copy of a Resolution adopted by the City of Rayne, LA in regular session on </w:t>
      </w:r>
      <w:r w:rsidRPr="00F94EAC">
        <w:rPr>
          <w:b/>
        </w:rPr>
        <w:t>July 13, 2020.</w:t>
      </w:r>
    </w:p>
    <w:p w14:paraId="1AC83962" w14:textId="77777777" w:rsidR="00F94EAC" w:rsidRPr="00F94EAC" w:rsidRDefault="00F94EAC" w:rsidP="00F94EAC">
      <w:pPr>
        <w:jc w:val="both"/>
        <w:rPr>
          <w:bCs/>
        </w:rPr>
      </w:pPr>
    </w:p>
    <w:p w14:paraId="0E4E31B5" w14:textId="77777777" w:rsidR="00F94EAC" w:rsidRPr="00F94EAC" w:rsidRDefault="00F94EAC" w:rsidP="00F94EAC">
      <w:pPr>
        <w:jc w:val="both"/>
        <w:rPr>
          <w:bCs/>
        </w:rPr>
      </w:pPr>
    </w:p>
    <w:p w14:paraId="68D59CB5" w14:textId="77777777" w:rsidR="00F94EAC" w:rsidRPr="00F94EAC" w:rsidRDefault="00F94EAC" w:rsidP="00F94EAC">
      <w:pPr>
        <w:ind w:firstLine="1440"/>
        <w:jc w:val="both"/>
        <w:rPr>
          <w:bCs/>
        </w:rPr>
      </w:pPr>
    </w:p>
    <w:p w14:paraId="65E9AF2F" w14:textId="1BF99AD9" w:rsidR="00F94EAC" w:rsidRPr="00F94EAC" w:rsidRDefault="00F94EAC" w:rsidP="00BA16A7">
      <w:pPr>
        <w:ind w:left="4320"/>
        <w:jc w:val="both"/>
        <w:rPr>
          <w:bCs/>
        </w:rPr>
      </w:pPr>
      <w:r w:rsidRPr="00F94EAC">
        <w:rPr>
          <w:bCs/>
        </w:rPr>
        <w:t xml:space="preserve">BY: </w:t>
      </w:r>
      <w:r w:rsidR="00BA16A7" w:rsidRPr="00F94EAC">
        <w:t>______________________________</w:t>
      </w:r>
      <w:r w:rsidRPr="00F94EAC">
        <w:rPr>
          <w:bCs/>
        </w:rPr>
        <w:tab/>
        <w:t xml:space="preserve">                 </w:t>
      </w:r>
      <w:r w:rsidR="00BA16A7">
        <w:rPr>
          <w:bCs/>
        </w:rPr>
        <w:t xml:space="preserve"> </w:t>
      </w:r>
      <w:r w:rsidRPr="00F94EAC">
        <w:rPr>
          <w:bCs/>
        </w:rPr>
        <w:t>ANNETTE R. CUTRERA, CITY CLERK</w:t>
      </w:r>
    </w:p>
    <w:p w14:paraId="50F27956" w14:textId="77777777" w:rsidR="00F94EAC" w:rsidRPr="00F94EAC" w:rsidRDefault="00F94EAC" w:rsidP="00F94EAC">
      <w:pPr>
        <w:rPr>
          <w:bCs/>
        </w:rPr>
      </w:pPr>
    </w:p>
    <w:p w14:paraId="073D98BE" w14:textId="61197236" w:rsidR="00F94EAC" w:rsidRPr="00BA16A7" w:rsidRDefault="00F94EAC" w:rsidP="00C97AF8">
      <w:pPr>
        <w:rPr>
          <w:bCs/>
          <w:sz w:val="22"/>
          <w:szCs w:val="22"/>
        </w:rPr>
      </w:pPr>
    </w:p>
    <w:p w14:paraId="283F5C82" w14:textId="21CCA75E" w:rsidR="00F94EAC" w:rsidRPr="00BA16A7" w:rsidRDefault="00F94EAC" w:rsidP="00C97AF8">
      <w:pPr>
        <w:rPr>
          <w:bCs/>
          <w:sz w:val="22"/>
          <w:szCs w:val="22"/>
        </w:rPr>
      </w:pPr>
    </w:p>
    <w:p w14:paraId="433D8735" w14:textId="73186C39" w:rsidR="00F94EAC" w:rsidRPr="00BC332B" w:rsidRDefault="00BA16A7" w:rsidP="00C97AF8">
      <w:pPr>
        <w:rPr>
          <w:kern w:val="28"/>
          <w:vertAlign w:val="superscript"/>
        </w:rPr>
      </w:pPr>
      <w:r w:rsidRPr="00BC332B">
        <w:rPr>
          <w:bCs/>
        </w:rPr>
        <w:t>On a motion</w:t>
      </w:r>
      <w:r w:rsidR="00BC332B" w:rsidRPr="00BC332B">
        <w:rPr>
          <w:bCs/>
        </w:rPr>
        <w:t xml:space="preserve"> by</w:t>
      </w:r>
      <w:r w:rsidRPr="00BC332B">
        <w:rPr>
          <w:bCs/>
        </w:rPr>
        <w:t xml:space="preserve"> </w:t>
      </w:r>
      <w:r w:rsidR="00BC332B" w:rsidRPr="00C97AF8">
        <w:rPr>
          <w:kern w:val="28"/>
        </w:rPr>
        <w:t>Calise Michael Doucet</w:t>
      </w:r>
      <w:r w:rsidR="00BC332B">
        <w:rPr>
          <w:kern w:val="28"/>
        </w:rPr>
        <w:t xml:space="preserve"> and a second by </w:t>
      </w:r>
      <w:r w:rsidR="00BC332B" w:rsidRPr="00C97AF8">
        <w:rPr>
          <w:kern w:val="28"/>
        </w:rPr>
        <w:t>Kenneth J. Guidry</w:t>
      </w:r>
      <w:r w:rsidR="00BC332B">
        <w:rPr>
          <w:kern w:val="28"/>
        </w:rPr>
        <w:t xml:space="preserve"> to approve bids taken on July 7</w:t>
      </w:r>
      <w:r w:rsidR="00BC332B" w:rsidRPr="00BC332B">
        <w:rPr>
          <w:kern w:val="28"/>
          <w:vertAlign w:val="superscript"/>
        </w:rPr>
        <w:t>th</w:t>
      </w:r>
      <w:r w:rsidR="00BC332B">
        <w:rPr>
          <w:kern w:val="28"/>
          <w:vertAlign w:val="superscript"/>
        </w:rPr>
        <w:t xml:space="preserve"> </w:t>
      </w:r>
      <w:r w:rsidR="00BC332B">
        <w:rPr>
          <w:kern w:val="28"/>
        </w:rPr>
        <w:t>for a Vacuum Truck for Sewerage System was carried.</w:t>
      </w:r>
    </w:p>
    <w:p w14:paraId="669462B0" w14:textId="77777777" w:rsidR="00BC332B" w:rsidRPr="00C97AF8" w:rsidRDefault="00BC332B" w:rsidP="00BC332B">
      <w:pPr>
        <w:ind w:left="2016" w:hanging="1296"/>
        <w:jc w:val="both"/>
        <w:rPr>
          <w:kern w:val="28"/>
        </w:rPr>
      </w:pPr>
      <w:r w:rsidRPr="00C97AF8">
        <w:rPr>
          <w:kern w:val="28"/>
        </w:rPr>
        <w:t xml:space="preserve">YEAS:  5 – </w:t>
      </w:r>
      <w:r w:rsidRPr="00C97AF8">
        <w:rPr>
          <w:kern w:val="28"/>
        </w:rPr>
        <w:tab/>
        <w:t>Curtrese L. Minix, Kenneth J. Guidry, Lendell J. “Pete” Babineaux, Calise Michael Doucet and James A. “Jimmy” Fontenot.</w:t>
      </w:r>
    </w:p>
    <w:p w14:paraId="659AD6C6" w14:textId="77777777" w:rsidR="00BC332B" w:rsidRPr="00C97AF8" w:rsidRDefault="00BC332B" w:rsidP="00BC332B">
      <w:pPr>
        <w:jc w:val="both"/>
        <w:rPr>
          <w:kern w:val="28"/>
        </w:rPr>
      </w:pPr>
      <w:r w:rsidRPr="00C97AF8">
        <w:rPr>
          <w:kern w:val="28"/>
        </w:rPr>
        <w:t xml:space="preserve">  </w:t>
      </w:r>
      <w:r w:rsidRPr="00C97AF8">
        <w:rPr>
          <w:kern w:val="28"/>
        </w:rPr>
        <w:tab/>
        <w:t>NAYS:  0</w:t>
      </w:r>
      <w:r w:rsidRPr="00C97AF8">
        <w:rPr>
          <w:kern w:val="28"/>
        </w:rPr>
        <w:tab/>
        <w:t xml:space="preserve">    ABSTAIN:  0          ABSENT:  0</w:t>
      </w:r>
    </w:p>
    <w:p w14:paraId="361C4825" w14:textId="77777777" w:rsidR="00BC332B" w:rsidRPr="00BC332B" w:rsidRDefault="00BC332B" w:rsidP="00C97AF8">
      <w:pPr>
        <w:rPr>
          <w:bCs/>
        </w:rPr>
      </w:pPr>
    </w:p>
    <w:p w14:paraId="77C5D361" w14:textId="7B4B3502" w:rsidR="00F94EAC" w:rsidRDefault="00F94EAC" w:rsidP="00C97AF8">
      <w:pPr>
        <w:rPr>
          <w:b/>
          <w:sz w:val="22"/>
          <w:szCs w:val="22"/>
        </w:rPr>
      </w:pPr>
    </w:p>
    <w:p w14:paraId="7ED2720B" w14:textId="17735D74" w:rsidR="00F94EAC" w:rsidRDefault="00F94EAC" w:rsidP="00C97AF8">
      <w:pPr>
        <w:rPr>
          <w:b/>
          <w:sz w:val="22"/>
          <w:szCs w:val="22"/>
        </w:rPr>
      </w:pPr>
    </w:p>
    <w:p w14:paraId="3FD4F1F3" w14:textId="6752C3B4" w:rsidR="00BC332B" w:rsidRDefault="00BC332B" w:rsidP="00C97AF8">
      <w:pPr>
        <w:rPr>
          <w:b/>
          <w:sz w:val="22"/>
          <w:szCs w:val="22"/>
        </w:rPr>
      </w:pPr>
    </w:p>
    <w:p w14:paraId="6D2AB4B8" w14:textId="77777777" w:rsidR="00BC332B" w:rsidRPr="00C97AF8" w:rsidRDefault="00BC332B" w:rsidP="00C97AF8">
      <w:pPr>
        <w:rPr>
          <w:b/>
          <w:sz w:val="22"/>
          <w:szCs w:val="22"/>
        </w:rPr>
      </w:pPr>
    </w:p>
    <w:p w14:paraId="1DB7AB43" w14:textId="36F606E5" w:rsidR="00154936" w:rsidRPr="00C97AF8" w:rsidRDefault="00154936" w:rsidP="00154936">
      <w:pPr>
        <w:rPr>
          <w:kern w:val="28"/>
        </w:rPr>
      </w:pPr>
      <w:r w:rsidRPr="00C97AF8">
        <w:t xml:space="preserve">There being no further business to come before the Council, there was a motion by </w:t>
      </w:r>
      <w:r w:rsidR="00BC332B" w:rsidRPr="00C97AF8">
        <w:rPr>
          <w:kern w:val="28"/>
        </w:rPr>
        <w:t>Curtrese L. Minix</w:t>
      </w:r>
      <w:r w:rsidR="00BC332B" w:rsidRPr="00C97AF8">
        <w:t xml:space="preserve"> </w:t>
      </w:r>
      <w:r w:rsidRPr="00C97AF8">
        <w:t xml:space="preserve">that the meeting be adjourned, this was seconded by </w:t>
      </w:r>
      <w:r w:rsidR="00BC332B" w:rsidRPr="00C97AF8">
        <w:rPr>
          <w:kern w:val="28"/>
        </w:rPr>
        <w:t xml:space="preserve">Calise Michael Doucet </w:t>
      </w:r>
      <w:r w:rsidRPr="00C97AF8">
        <w:t>and carried.</w:t>
      </w:r>
    </w:p>
    <w:p w14:paraId="2A31DA45" w14:textId="77777777" w:rsidR="00154936" w:rsidRPr="00C97AF8" w:rsidRDefault="00154936" w:rsidP="00154936">
      <w:pPr>
        <w:ind w:left="2016" w:hanging="1296"/>
        <w:jc w:val="both"/>
        <w:rPr>
          <w:kern w:val="28"/>
        </w:rPr>
      </w:pPr>
      <w:r w:rsidRPr="00C97AF8">
        <w:rPr>
          <w:kern w:val="28"/>
        </w:rPr>
        <w:t xml:space="preserve">YEAS:  5 – </w:t>
      </w:r>
      <w:r w:rsidRPr="00C97AF8">
        <w:rPr>
          <w:kern w:val="28"/>
        </w:rPr>
        <w:tab/>
        <w:t>Curtrese L. Minix, Kenneth J. Guidry, Lendell J. “Pete” Babineaux, Calise Michael Doucet and James A. “Jimmy” Fontenot.</w:t>
      </w:r>
    </w:p>
    <w:p w14:paraId="558F53FE" w14:textId="77777777" w:rsidR="00154936" w:rsidRPr="00C97AF8" w:rsidRDefault="00154936" w:rsidP="00154936">
      <w:pPr>
        <w:jc w:val="both"/>
        <w:rPr>
          <w:kern w:val="28"/>
        </w:rPr>
      </w:pPr>
      <w:r w:rsidRPr="00C97AF8">
        <w:rPr>
          <w:kern w:val="28"/>
        </w:rPr>
        <w:t xml:space="preserve">  </w:t>
      </w:r>
      <w:r w:rsidRPr="00C97AF8">
        <w:rPr>
          <w:kern w:val="28"/>
        </w:rPr>
        <w:tab/>
        <w:t>NAYS:  0</w:t>
      </w:r>
      <w:r w:rsidRPr="00C97AF8">
        <w:rPr>
          <w:kern w:val="28"/>
        </w:rPr>
        <w:tab/>
        <w:t xml:space="preserve">    ABSTAIN:  0          ABSENT:  0</w:t>
      </w:r>
    </w:p>
    <w:p w14:paraId="769629B0" w14:textId="77777777" w:rsidR="00154936" w:rsidRPr="00C97AF8" w:rsidRDefault="00154936" w:rsidP="00AB56DA">
      <w:pPr>
        <w:rPr>
          <w:kern w:val="28"/>
        </w:rPr>
      </w:pPr>
    </w:p>
    <w:p w14:paraId="5C2511EE" w14:textId="35FC6F15" w:rsidR="00813A3D" w:rsidRDefault="00813A3D" w:rsidP="00AB56DA">
      <w:pPr>
        <w:rPr>
          <w:kern w:val="28"/>
        </w:rPr>
      </w:pPr>
    </w:p>
    <w:p w14:paraId="303E364C" w14:textId="77777777" w:rsidR="00E45E10" w:rsidRPr="00C97AF8" w:rsidRDefault="00E45E10" w:rsidP="00AB56DA">
      <w:pPr>
        <w:rPr>
          <w:kern w:val="28"/>
        </w:rPr>
      </w:pPr>
    </w:p>
    <w:p w14:paraId="152DBB7E" w14:textId="77777777" w:rsidR="00EF0306" w:rsidRPr="00C97AF8" w:rsidRDefault="00EF0306" w:rsidP="00AB56DA">
      <w:pPr>
        <w:rPr>
          <w:kern w:val="28"/>
        </w:rPr>
      </w:pPr>
    </w:p>
    <w:p w14:paraId="167E970F" w14:textId="4C31F1CE" w:rsidR="00AB56DA" w:rsidRPr="00C97AF8" w:rsidRDefault="00AB56DA" w:rsidP="00AB56DA">
      <w:pPr>
        <w:rPr>
          <w:b/>
          <w:kern w:val="28"/>
        </w:rPr>
      </w:pPr>
      <w:r w:rsidRPr="00C97AF8">
        <w:rPr>
          <w:b/>
          <w:kern w:val="28"/>
        </w:rPr>
        <w:t>________________________________</w:t>
      </w:r>
      <w:r w:rsidRPr="00C97AF8">
        <w:rPr>
          <w:b/>
          <w:kern w:val="28"/>
        </w:rPr>
        <w:tab/>
      </w:r>
      <w:r w:rsidR="00D639E4">
        <w:rPr>
          <w:b/>
          <w:kern w:val="28"/>
        </w:rPr>
        <w:tab/>
      </w:r>
      <w:r w:rsidRPr="00C97AF8">
        <w:rPr>
          <w:b/>
          <w:kern w:val="28"/>
        </w:rPr>
        <w:t>________________________________</w:t>
      </w:r>
      <w:r w:rsidR="0067688A" w:rsidRPr="00C97AF8">
        <w:rPr>
          <w:b/>
          <w:kern w:val="28"/>
        </w:rPr>
        <w:t>__</w:t>
      </w:r>
    </w:p>
    <w:p w14:paraId="1175DC77" w14:textId="77777777" w:rsidR="00285ACA" w:rsidRDefault="00AB56DA">
      <w:pPr>
        <w:rPr>
          <w:kern w:val="28"/>
        </w:rPr>
      </w:pPr>
      <w:r w:rsidRPr="00C97AF8">
        <w:rPr>
          <w:kern w:val="28"/>
        </w:rPr>
        <w:t xml:space="preserve">CHARLES E. ROBICHAUX, MAYOR   </w:t>
      </w:r>
      <w:r w:rsidRPr="00C97AF8">
        <w:rPr>
          <w:kern w:val="28"/>
        </w:rPr>
        <w:tab/>
        <w:t xml:space="preserve">            ANNETTE R. CUTRERA, CITY CLERK</w:t>
      </w:r>
    </w:p>
    <w:p w14:paraId="7C5729F6" w14:textId="77777777" w:rsidR="00F00114" w:rsidRPr="00285ACA" w:rsidRDefault="00F00114" w:rsidP="00285ACA"/>
    <w:p w14:paraId="5A8A73BE" w14:textId="77777777" w:rsidR="00285ACA" w:rsidRPr="00285ACA" w:rsidRDefault="00285ACA" w:rsidP="00285ACA"/>
    <w:p w14:paraId="0C8730A5" w14:textId="77777777" w:rsidR="00285ACA" w:rsidRPr="00285ACA" w:rsidRDefault="00285ACA" w:rsidP="00285ACA"/>
    <w:p w14:paraId="3961DDA5" w14:textId="77777777" w:rsidR="00AB56DA" w:rsidRDefault="00AB56DA" w:rsidP="00285ACA">
      <w:pPr>
        <w:tabs>
          <w:tab w:val="left" w:pos="2490"/>
        </w:tabs>
      </w:pPr>
    </w:p>
    <w:p w14:paraId="7A80C327" w14:textId="77777777" w:rsidR="006C3E38" w:rsidRPr="00285ACA" w:rsidRDefault="006C3E38" w:rsidP="00285ACA">
      <w:pPr>
        <w:tabs>
          <w:tab w:val="left" w:pos="2490"/>
        </w:tabs>
      </w:pPr>
    </w:p>
    <w:sectPr w:rsidR="006C3E38" w:rsidRPr="00285ACA" w:rsidSect="007B6381">
      <w:footerReference w:type="default" r:id="rId10"/>
      <w:footerReference w:type="firs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397E7" w14:textId="77777777" w:rsidR="00BE0D3A" w:rsidRDefault="00BE0D3A" w:rsidP="001252EF">
      <w:r>
        <w:separator/>
      </w:r>
    </w:p>
  </w:endnote>
  <w:endnote w:type="continuationSeparator" w:id="0">
    <w:p w14:paraId="564B9E84" w14:textId="77777777" w:rsidR="00BE0D3A" w:rsidRDefault="00BE0D3A" w:rsidP="0012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23D8E" w14:textId="77777777" w:rsidR="00BE0D3A" w:rsidRPr="00E93E93" w:rsidRDefault="00BE0D3A" w:rsidP="00BE0D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4B98" w14:textId="77777777" w:rsidR="00BE0D3A" w:rsidRPr="00A476C3" w:rsidRDefault="00BE0D3A" w:rsidP="00BE0D3A">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14:paraId="0AC1036D" w14:textId="77777777" w:rsidR="00BE0D3A" w:rsidRDefault="00BE0D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BA28F" w14:textId="77777777" w:rsidR="00BE0D3A" w:rsidRDefault="00BE0D3A" w:rsidP="001252EF">
      <w:r>
        <w:separator/>
      </w:r>
    </w:p>
  </w:footnote>
  <w:footnote w:type="continuationSeparator" w:id="0">
    <w:p w14:paraId="5812A629" w14:textId="77777777" w:rsidR="00BE0D3A" w:rsidRDefault="00BE0D3A" w:rsidP="00125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4E4B"/>
    <w:multiLevelType w:val="multilevel"/>
    <w:tmpl w:val="7E309CCC"/>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 w15:restartNumberingAfterBreak="0">
    <w:nsid w:val="164A46BD"/>
    <w:multiLevelType w:val="hybridMultilevel"/>
    <w:tmpl w:val="AA283EA4"/>
    <w:lvl w:ilvl="0" w:tplc="CC80E33A">
      <w:start w:val="1"/>
      <w:numFmt w:val="decimal"/>
      <w:lvlText w:val="%1)"/>
      <w:lvlJc w:val="left"/>
      <w:pPr>
        <w:ind w:left="2205" w:hanging="360"/>
      </w:pPr>
      <w:rPr>
        <w:rFonts w:hint="default"/>
      </w:r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15:restartNumberingAfterBreak="0">
    <w:nsid w:val="211F4E51"/>
    <w:multiLevelType w:val="hybridMultilevel"/>
    <w:tmpl w:val="47E464B2"/>
    <w:lvl w:ilvl="0" w:tplc="A176C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15270A"/>
    <w:multiLevelType w:val="hybridMultilevel"/>
    <w:tmpl w:val="DE0C2D1E"/>
    <w:lvl w:ilvl="0" w:tplc="7D9E8AFE">
      <w:start w:val="2"/>
      <w:numFmt w:val="lowerLetter"/>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4" w15:restartNumberingAfterBreak="0">
    <w:nsid w:val="26874FA5"/>
    <w:multiLevelType w:val="singleLevel"/>
    <w:tmpl w:val="E53E35A6"/>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5" w15:restartNumberingAfterBreak="0">
    <w:nsid w:val="26984816"/>
    <w:multiLevelType w:val="multilevel"/>
    <w:tmpl w:val="2E1EBE02"/>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 w15:restartNumberingAfterBreak="0">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 w15:restartNumberingAfterBreak="0">
    <w:nsid w:val="2B4F22C0"/>
    <w:multiLevelType w:val="hybridMultilevel"/>
    <w:tmpl w:val="CBA614F2"/>
    <w:lvl w:ilvl="0" w:tplc="92820870">
      <w:numFmt w:val="bullet"/>
      <w:lvlText w:val="•"/>
      <w:lvlJc w:val="left"/>
      <w:pPr>
        <w:ind w:left="2094" w:hanging="360"/>
      </w:pPr>
      <w:rPr>
        <w:rFonts w:hint="default"/>
        <w:w w:val="104"/>
      </w:rPr>
    </w:lvl>
    <w:lvl w:ilvl="1" w:tplc="04090003" w:tentative="1">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8" w15:restartNumberingAfterBreak="0">
    <w:nsid w:val="3CCF170F"/>
    <w:multiLevelType w:val="hybridMultilevel"/>
    <w:tmpl w:val="25360814"/>
    <w:lvl w:ilvl="0" w:tplc="B516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D0B35"/>
    <w:multiLevelType w:val="hybridMultilevel"/>
    <w:tmpl w:val="8A985E68"/>
    <w:lvl w:ilvl="0" w:tplc="4CD84DF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94067DC"/>
    <w:multiLevelType w:val="hybridMultilevel"/>
    <w:tmpl w:val="81A61B4A"/>
    <w:lvl w:ilvl="0" w:tplc="D6762CA8">
      <w:start w:val="1"/>
      <w:numFmt w:val="decimal"/>
      <w:lvlText w:val="%1)"/>
      <w:lvlJc w:val="left"/>
      <w:pPr>
        <w:ind w:left="720" w:hanging="360"/>
      </w:pPr>
      <w:rPr>
        <w:rFonts w:hint="default"/>
        <w:b/>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CE1707"/>
    <w:multiLevelType w:val="hybridMultilevel"/>
    <w:tmpl w:val="2C9CB2DA"/>
    <w:lvl w:ilvl="0" w:tplc="4A00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30033"/>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11176"/>
    <w:multiLevelType w:val="hybridMultilevel"/>
    <w:tmpl w:val="F90289B6"/>
    <w:lvl w:ilvl="0" w:tplc="92820870">
      <w:numFmt w:val="bullet"/>
      <w:lvlText w:val="•"/>
      <w:lvlJc w:val="left"/>
      <w:pPr>
        <w:ind w:left="1800" w:hanging="360"/>
      </w:pPr>
      <w:rPr>
        <w:rFonts w:hint="default"/>
        <w:w w:val="10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7" w15:restartNumberingAfterBreak="0">
    <w:nsid w:val="6DB1612D"/>
    <w:multiLevelType w:val="multilevel"/>
    <w:tmpl w:val="71D8FFF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8" w15:restartNumberingAfterBreak="0">
    <w:nsid w:val="747E65E9"/>
    <w:multiLevelType w:val="multilevel"/>
    <w:tmpl w:val="1CBEF4A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5047A8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D1B9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4"/>
    <w:lvlOverride w:ilvl="0">
      <w:startOverride w:val="1"/>
    </w:lvlOverride>
  </w:num>
  <w:num w:numId="3">
    <w:abstractNumId w:val="11"/>
  </w:num>
  <w:num w:numId="4">
    <w:abstractNumId w:val="9"/>
  </w:num>
  <w:num w:numId="5">
    <w:abstractNumId w:val="5"/>
  </w:num>
  <w:num w:numId="6">
    <w:abstractNumId w:val="12"/>
  </w:num>
  <w:num w:numId="7">
    <w:abstractNumId w:val="6"/>
  </w:num>
  <w:num w:numId="8">
    <w:abstractNumId w:val="16"/>
  </w:num>
  <w:num w:numId="9">
    <w:abstractNumId w:val="17"/>
  </w:num>
  <w:num w:numId="10">
    <w:abstractNumId w:val="21"/>
  </w:num>
  <w:num w:numId="11">
    <w:abstractNumId w:val="18"/>
  </w:num>
  <w:num w:numId="12">
    <w:abstractNumId w:val="0"/>
  </w:num>
  <w:num w:numId="13">
    <w:abstractNumId w:val="20"/>
  </w:num>
  <w:num w:numId="14">
    <w:abstractNumId w:val="19"/>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3"/>
  </w:num>
  <w:num w:numId="20">
    <w:abstractNumId w:val="13"/>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12D8E"/>
    <w:rsid w:val="00014A0C"/>
    <w:rsid w:val="00014A26"/>
    <w:rsid w:val="000264CB"/>
    <w:rsid w:val="00030805"/>
    <w:rsid w:val="00030B49"/>
    <w:rsid w:val="0004028A"/>
    <w:rsid w:val="00040427"/>
    <w:rsid w:val="00040D70"/>
    <w:rsid w:val="00041952"/>
    <w:rsid w:val="00045388"/>
    <w:rsid w:val="00056FB9"/>
    <w:rsid w:val="00061E34"/>
    <w:rsid w:val="0006670B"/>
    <w:rsid w:val="00067289"/>
    <w:rsid w:val="00077E30"/>
    <w:rsid w:val="000868A7"/>
    <w:rsid w:val="000939F6"/>
    <w:rsid w:val="00096EC1"/>
    <w:rsid w:val="000B323A"/>
    <w:rsid w:val="000B3B82"/>
    <w:rsid w:val="000B5098"/>
    <w:rsid w:val="000B5364"/>
    <w:rsid w:val="000C4045"/>
    <w:rsid w:val="000C5AED"/>
    <w:rsid w:val="000C604B"/>
    <w:rsid w:val="000C72AD"/>
    <w:rsid w:val="000D1024"/>
    <w:rsid w:val="000D63CB"/>
    <w:rsid w:val="000D6C37"/>
    <w:rsid w:val="000E198C"/>
    <w:rsid w:val="000E2FCA"/>
    <w:rsid w:val="000F453A"/>
    <w:rsid w:val="000F4BD4"/>
    <w:rsid w:val="00106C5B"/>
    <w:rsid w:val="00114E5B"/>
    <w:rsid w:val="001166C6"/>
    <w:rsid w:val="00117055"/>
    <w:rsid w:val="001252EF"/>
    <w:rsid w:val="00130756"/>
    <w:rsid w:val="0013368B"/>
    <w:rsid w:val="00135C78"/>
    <w:rsid w:val="00141F3D"/>
    <w:rsid w:val="00154936"/>
    <w:rsid w:val="00157A8E"/>
    <w:rsid w:val="00163BE8"/>
    <w:rsid w:val="001642BC"/>
    <w:rsid w:val="001664C3"/>
    <w:rsid w:val="00171139"/>
    <w:rsid w:val="00195B94"/>
    <w:rsid w:val="001A0E39"/>
    <w:rsid w:val="001A0E82"/>
    <w:rsid w:val="001A725E"/>
    <w:rsid w:val="001B0A81"/>
    <w:rsid w:val="001B52D2"/>
    <w:rsid w:val="001B7D5F"/>
    <w:rsid w:val="001C231C"/>
    <w:rsid w:val="001C4026"/>
    <w:rsid w:val="001D6286"/>
    <w:rsid w:val="001E3814"/>
    <w:rsid w:val="002301A1"/>
    <w:rsid w:val="00231349"/>
    <w:rsid w:val="002315D1"/>
    <w:rsid w:val="00231F50"/>
    <w:rsid w:val="00232B71"/>
    <w:rsid w:val="00232DAF"/>
    <w:rsid w:val="00245C85"/>
    <w:rsid w:val="002508F3"/>
    <w:rsid w:val="00252462"/>
    <w:rsid w:val="00252FBF"/>
    <w:rsid w:val="00256A77"/>
    <w:rsid w:val="002632F3"/>
    <w:rsid w:val="002670FC"/>
    <w:rsid w:val="002729FD"/>
    <w:rsid w:val="00285589"/>
    <w:rsid w:val="00285ACA"/>
    <w:rsid w:val="00286C85"/>
    <w:rsid w:val="002928D2"/>
    <w:rsid w:val="002960CA"/>
    <w:rsid w:val="002A2700"/>
    <w:rsid w:val="002A28D4"/>
    <w:rsid w:val="002A4566"/>
    <w:rsid w:val="002A5CDF"/>
    <w:rsid w:val="002C3125"/>
    <w:rsid w:val="002C39FA"/>
    <w:rsid w:val="002D5106"/>
    <w:rsid w:val="002D676F"/>
    <w:rsid w:val="00306724"/>
    <w:rsid w:val="003074EC"/>
    <w:rsid w:val="00311149"/>
    <w:rsid w:val="003142B4"/>
    <w:rsid w:val="00326437"/>
    <w:rsid w:val="00331D11"/>
    <w:rsid w:val="00333790"/>
    <w:rsid w:val="0035404F"/>
    <w:rsid w:val="003547E2"/>
    <w:rsid w:val="003800E8"/>
    <w:rsid w:val="0038350C"/>
    <w:rsid w:val="003839CE"/>
    <w:rsid w:val="00383B28"/>
    <w:rsid w:val="00384372"/>
    <w:rsid w:val="00387458"/>
    <w:rsid w:val="0039767B"/>
    <w:rsid w:val="003A2D28"/>
    <w:rsid w:val="003B214E"/>
    <w:rsid w:val="003B71F4"/>
    <w:rsid w:val="003C0F71"/>
    <w:rsid w:val="003D6FA9"/>
    <w:rsid w:val="003E0180"/>
    <w:rsid w:val="003E16CE"/>
    <w:rsid w:val="003E173B"/>
    <w:rsid w:val="003E31F5"/>
    <w:rsid w:val="003E5E37"/>
    <w:rsid w:val="003E66D7"/>
    <w:rsid w:val="00403E41"/>
    <w:rsid w:val="0040716B"/>
    <w:rsid w:val="004073B4"/>
    <w:rsid w:val="00411E8F"/>
    <w:rsid w:val="00412F37"/>
    <w:rsid w:val="0042079C"/>
    <w:rsid w:val="00420CDF"/>
    <w:rsid w:val="00421B47"/>
    <w:rsid w:val="00422628"/>
    <w:rsid w:val="0042371D"/>
    <w:rsid w:val="00425E7E"/>
    <w:rsid w:val="0043585A"/>
    <w:rsid w:val="00441875"/>
    <w:rsid w:val="0044225C"/>
    <w:rsid w:val="00447DF9"/>
    <w:rsid w:val="00454463"/>
    <w:rsid w:val="00455ED6"/>
    <w:rsid w:val="00462190"/>
    <w:rsid w:val="00466679"/>
    <w:rsid w:val="004837D1"/>
    <w:rsid w:val="00491E3D"/>
    <w:rsid w:val="004A0749"/>
    <w:rsid w:val="004A4340"/>
    <w:rsid w:val="004B0823"/>
    <w:rsid w:val="004B2E43"/>
    <w:rsid w:val="004C22FC"/>
    <w:rsid w:val="004C44AB"/>
    <w:rsid w:val="004D32CE"/>
    <w:rsid w:val="004E0E52"/>
    <w:rsid w:val="004E7153"/>
    <w:rsid w:val="004F4312"/>
    <w:rsid w:val="004F5502"/>
    <w:rsid w:val="00503CD2"/>
    <w:rsid w:val="00504A50"/>
    <w:rsid w:val="005058FD"/>
    <w:rsid w:val="00510272"/>
    <w:rsid w:val="0051175C"/>
    <w:rsid w:val="00516872"/>
    <w:rsid w:val="005218E3"/>
    <w:rsid w:val="005221B5"/>
    <w:rsid w:val="00527685"/>
    <w:rsid w:val="00532116"/>
    <w:rsid w:val="00543764"/>
    <w:rsid w:val="00543AF1"/>
    <w:rsid w:val="00546788"/>
    <w:rsid w:val="0054705C"/>
    <w:rsid w:val="00550067"/>
    <w:rsid w:val="0055085E"/>
    <w:rsid w:val="00550A67"/>
    <w:rsid w:val="00552E8B"/>
    <w:rsid w:val="005540EC"/>
    <w:rsid w:val="0056167D"/>
    <w:rsid w:val="0056189A"/>
    <w:rsid w:val="00562DB7"/>
    <w:rsid w:val="00563364"/>
    <w:rsid w:val="005651E0"/>
    <w:rsid w:val="00571605"/>
    <w:rsid w:val="005A1052"/>
    <w:rsid w:val="005B1D1C"/>
    <w:rsid w:val="005B49E4"/>
    <w:rsid w:val="005C3500"/>
    <w:rsid w:val="005C7B6E"/>
    <w:rsid w:val="005D5A3B"/>
    <w:rsid w:val="005E0229"/>
    <w:rsid w:val="005E1362"/>
    <w:rsid w:val="005E1AA3"/>
    <w:rsid w:val="005E64D7"/>
    <w:rsid w:val="00606389"/>
    <w:rsid w:val="00607D17"/>
    <w:rsid w:val="006112B8"/>
    <w:rsid w:val="00614FF9"/>
    <w:rsid w:val="0062247B"/>
    <w:rsid w:val="00623762"/>
    <w:rsid w:val="00625408"/>
    <w:rsid w:val="0062698C"/>
    <w:rsid w:val="00642F34"/>
    <w:rsid w:val="00654F2B"/>
    <w:rsid w:val="00660706"/>
    <w:rsid w:val="006653DC"/>
    <w:rsid w:val="00675C0C"/>
    <w:rsid w:val="0067688A"/>
    <w:rsid w:val="0067736F"/>
    <w:rsid w:val="00680CF4"/>
    <w:rsid w:val="00681322"/>
    <w:rsid w:val="00681675"/>
    <w:rsid w:val="006843EB"/>
    <w:rsid w:val="0069035A"/>
    <w:rsid w:val="006A1EA4"/>
    <w:rsid w:val="006B059D"/>
    <w:rsid w:val="006C3E38"/>
    <w:rsid w:val="006D24DE"/>
    <w:rsid w:val="006D31E9"/>
    <w:rsid w:val="006D4327"/>
    <w:rsid w:val="006E3165"/>
    <w:rsid w:val="006E69EA"/>
    <w:rsid w:val="006F3350"/>
    <w:rsid w:val="006F7AF4"/>
    <w:rsid w:val="00702ED1"/>
    <w:rsid w:val="00702ED4"/>
    <w:rsid w:val="007044A3"/>
    <w:rsid w:val="00713E77"/>
    <w:rsid w:val="00720C68"/>
    <w:rsid w:val="00727813"/>
    <w:rsid w:val="00742633"/>
    <w:rsid w:val="0074350D"/>
    <w:rsid w:val="00745FCF"/>
    <w:rsid w:val="00763579"/>
    <w:rsid w:val="00765459"/>
    <w:rsid w:val="00772EBB"/>
    <w:rsid w:val="00773B80"/>
    <w:rsid w:val="007747C5"/>
    <w:rsid w:val="007765B9"/>
    <w:rsid w:val="00781948"/>
    <w:rsid w:val="00781E6C"/>
    <w:rsid w:val="00782375"/>
    <w:rsid w:val="007864D1"/>
    <w:rsid w:val="00790E1E"/>
    <w:rsid w:val="007968CB"/>
    <w:rsid w:val="007A0476"/>
    <w:rsid w:val="007A6C63"/>
    <w:rsid w:val="007B1C8F"/>
    <w:rsid w:val="007B3992"/>
    <w:rsid w:val="007B6381"/>
    <w:rsid w:val="007C4A13"/>
    <w:rsid w:val="007D0454"/>
    <w:rsid w:val="007D4150"/>
    <w:rsid w:val="007E12A5"/>
    <w:rsid w:val="007E390D"/>
    <w:rsid w:val="007F0ED3"/>
    <w:rsid w:val="007F71D4"/>
    <w:rsid w:val="008044C0"/>
    <w:rsid w:val="00813A3D"/>
    <w:rsid w:val="0081548E"/>
    <w:rsid w:val="0081745C"/>
    <w:rsid w:val="00834C59"/>
    <w:rsid w:val="008367FD"/>
    <w:rsid w:val="00842662"/>
    <w:rsid w:val="00844914"/>
    <w:rsid w:val="0084497C"/>
    <w:rsid w:val="00847C2F"/>
    <w:rsid w:val="00850041"/>
    <w:rsid w:val="0085260C"/>
    <w:rsid w:val="00860A89"/>
    <w:rsid w:val="00871154"/>
    <w:rsid w:val="0087128E"/>
    <w:rsid w:val="00872D63"/>
    <w:rsid w:val="00873C1A"/>
    <w:rsid w:val="00876385"/>
    <w:rsid w:val="0088319F"/>
    <w:rsid w:val="00884FBB"/>
    <w:rsid w:val="00896189"/>
    <w:rsid w:val="008962D6"/>
    <w:rsid w:val="00896F19"/>
    <w:rsid w:val="008B05A9"/>
    <w:rsid w:val="008B6BAB"/>
    <w:rsid w:val="008B7685"/>
    <w:rsid w:val="008C5B60"/>
    <w:rsid w:val="008C7558"/>
    <w:rsid w:val="008D2AAE"/>
    <w:rsid w:val="008D37DF"/>
    <w:rsid w:val="008E0C43"/>
    <w:rsid w:val="008E1AE6"/>
    <w:rsid w:val="008F3A54"/>
    <w:rsid w:val="008F7929"/>
    <w:rsid w:val="008F7C83"/>
    <w:rsid w:val="0090058D"/>
    <w:rsid w:val="00902780"/>
    <w:rsid w:val="00905D12"/>
    <w:rsid w:val="00905FD5"/>
    <w:rsid w:val="00915673"/>
    <w:rsid w:val="009272AA"/>
    <w:rsid w:val="00927898"/>
    <w:rsid w:val="009343EF"/>
    <w:rsid w:val="0093503A"/>
    <w:rsid w:val="0093507C"/>
    <w:rsid w:val="00953D22"/>
    <w:rsid w:val="009615A3"/>
    <w:rsid w:val="00976496"/>
    <w:rsid w:val="009823AD"/>
    <w:rsid w:val="00982DAF"/>
    <w:rsid w:val="009832E7"/>
    <w:rsid w:val="00984FB0"/>
    <w:rsid w:val="00986834"/>
    <w:rsid w:val="00990CD7"/>
    <w:rsid w:val="00994427"/>
    <w:rsid w:val="009A1F09"/>
    <w:rsid w:val="009B191B"/>
    <w:rsid w:val="009C01A1"/>
    <w:rsid w:val="009C20F8"/>
    <w:rsid w:val="009D4C09"/>
    <w:rsid w:val="009E4542"/>
    <w:rsid w:val="009E74E7"/>
    <w:rsid w:val="009E7511"/>
    <w:rsid w:val="009F23C3"/>
    <w:rsid w:val="009F6975"/>
    <w:rsid w:val="00A12B3F"/>
    <w:rsid w:val="00A16A69"/>
    <w:rsid w:val="00A24CD7"/>
    <w:rsid w:val="00A261E4"/>
    <w:rsid w:val="00A42150"/>
    <w:rsid w:val="00A42527"/>
    <w:rsid w:val="00A43BC2"/>
    <w:rsid w:val="00A50C8F"/>
    <w:rsid w:val="00A50FA2"/>
    <w:rsid w:val="00A53E7F"/>
    <w:rsid w:val="00A56A13"/>
    <w:rsid w:val="00A60FED"/>
    <w:rsid w:val="00A621F2"/>
    <w:rsid w:val="00A70216"/>
    <w:rsid w:val="00A71AA3"/>
    <w:rsid w:val="00A7666F"/>
    <w:rsid w:val="00A77FA3"/>
    <w:rsid w:val="00A837F2"/>
    <w:rsid w:val="00A868BD"/>
    <w:rsid w:val="00A91F68"/>
    <w:rsid w:val="00A930BB"/>
    <w:rsid w:val="00A93882"/>
    <w:rsid w:val="00A943C6"/>
    <w:rsid w:val="00A9588F"/>
    <w:rsid w:val="00A95D5D"/>
    <w:rsid w:val="00A969D0"/>
    <w:rsid w:val="00AA1B83"/>
    <w:rsid w:val="00AA48DE"/>
    <w:rsid w:val="00AA7144"/>
    <w:rsid w:val="00AB56DA"/>
    <w:rsid w:val="00AB5FEB"/>
    <w:rsid w:val="00AB671E"/>
    <w:rsid w:val="00AC0D40"/>
    <w:rsid w:val="00AC5DAE"/>
    <w:rsid w:val="00AC671C"/>
    <w:rsid w:val="00AC690D"/>
    <w:rsid w:val="00AD3953"/>
    <w:rsid w:val="00AE0A8D"/>
    <w:rsid w:val="00AE3822"/>
    <w:rsid w:val="00AE45D8"/>
    <w:rsid w:val="00AE678B"/>
    <w:rsid w:val="00AF41F1"/>
    <w:rsid w:val="00B00514"/>
    <w:rsid w:val="00B02106"/>
    <w:rsid w:val="00B0313E"/>
    <w:rsid w:val="00B148BC"/>
    <w:rsid w:val="00B25193"/>
    <w:rsid w:val="00B26A83"/>
    <w:rsid w:val="00B308F1"/>
    <w:rsid w:val="00B32217"/>
    <w:rsid w:val="00B32F72"/>
    <w:rsid w:val="00B3370A"/>
    <w:rsid w:val="00B36182"/>
    <w:rsid w:val="00B37C34"/>
    <w:rsid w:val="00B4066D"/>
    <w:rsid w:val="00B454D6"/>
    <w:rsid w:val="00B4585A"/>
    <w:rsid w:val="00B47242"/>
    <w:rsid w:val="00B501A3"/>
    <w:rsid w:val="00B5326B"/>
    <w:rsid w:val="00B63757"/>
    <w:rsid w:val="00B81B98"/>
    <w:rsid w:val="00B87101"/>
    <w:rsid w:val="00B90024"/>
    <w:rsid w:val="00B923B4"/>
    <w:rsid w:val="00BA016A"/>
    <w:rsid w:val="00BA16A7"/>
    <w:rsid w:val="00BA1BD1"/>
    <w:rsid w:val="00BA51DE"/>
    <w:rsid w:val="00BB5B66"/>
    <w:rsid w:val="00BB7C64"/>
    <w:rsid w:val="00BC0FEE"/>
    <w:rsid w:val="00BC332B"/>
    <w:rsid w:val="00BC3506"/>
    <w:rsid w:val="00BC6C2A"/>
    <w:rsid w:val="00BD35CE"/>
    <w:rsid w:val="00BD7507"/>
    <w:rsid w:val="00BE0655"/>
    <w:rsid w:val="00BE0D3A"/>
    <w:rsid w:val="00BE1460"/>
    <w:rsid w:val="00BE60CB"/>
    <w:rsid w:val="00BE6225"/>
    <w:rsid w:val="00BF0E75"/>
    <w:rsid w:val="00BF15A8"/>
    <w:rsid w:val="00BF3280"/>
    <w:rsid w:val="00BF5456"/>
    <w:rsid w:val="00BF5D84"/>
    <w:rsid w:val="00C011E8"/>
    <w:rsid w:val="00C0210B"/>
    <w:rsid w:val="00C02B07"/>
    <w:rsid w:val="00C06270"/>
    <w:rsid w:val="00C07823"/>
    <w:rsid w:val="00C13345"/>
    <w:rsid w:val="00C14FA5"/>
    <w:rsid w:val="00C160DE"/>
    <w:rsid w:val="00C17BFB"/>
    <w:rsid w:val="00C20D64"/>
    <w:rsid w:val="00C21BBF"/>
    <w:rsid w:val="00C237BE"/>
    <w:rsid w:val="00C27317"/>
    <w:rsid w:val="00C339FE"/>
    <w:rsid w:val="00C45503"/>
    <w:rsid w:val="00C45B39"/>
    <w:rsid w:val="00C57638"/>
    <w:rsid w:val="00C65626"/>
    <w:rsid w:val="00C66E45"/>
    <w:rsid w:val="00C70500"/>
    <w:rsid w:val="00C70C0C"/>
    <w:rsid w:val="00C72C10"/>
    <w:rsid w:val="00C76EA7"/>
    <w:rsid w:val="00C81ACD"/>
    <w:rsid w:val="00C844B8"/>
    <w:rsid w:val="00C97AF8"/>
    <w:rsid w:val="00CA36A9"/>
    <w:rsid w:val="00CA4B82"/>
    <w:rsid w:val="00CB143C"/>
    <w:rsid w:val="00CB15EB"/>
    <w:rsid w:val="00CC214B"/>
    <w:rsid w:val="00CC397E"/>
    <w:rsid w:val="00CD3CC2"/>
    <w:rsid w:val="00CE28A5"/>
    <w:rsid w:val="00CF2CFC"/>
    <w:rsid w:val="00D00439"/>
    <w:rsid w:val="00D0714C"/>
    <w:rsid w:val="00D13F6C"/>
    <w:rsid w:val="00D1441E"/>
    <w:rsid w:val="00D16C88"/>
    <w:rsid w:val="00D21A80"/>
    <w:rsid w:val="00D27A53"/>
    <w:rsid w:val="00D336E8"/>
    <w:rsid w:val="00D33944"/>
    <w:rsid w:val="00D4096E"/>
    <w:rsid w:val="00D40AAF"/>
    <w:rsid w:val="00D57192"/>
    <w:rsid w:val="00D612C0"/>
    <w:rsid w:val="00D62524"/>
    <w:rsid w:val="00D639E4"/>
    <w:rsid w:val="00D63EEC"/>
    <w:rsid w:val="00D65025"/>
    <w:rsid w:val="00D654BE"/>
    <w:rsid w:val="00D673D9"/>
    <w:rsid w:val="00D71341"/>
    <w:rsid w:val="00D7146E"/>
    <w:rsid w:val="00D7176C"/>
    <w:rsid w:val="00D76475"/>
    <w:rsid w:val="00D76688"/>
    <w:rsid w:val="00D76EBC"/>
    <w:rsid w:val="00D803E1"/>
    <w:rsid w:val="00D8650A"/>
    <w:rsid w:val="00D920FA"/>
    <w:rsid w:val="00D92F9A"/>
    <w:rsid w:val="00DA5C4E"/>
    <w:rsid w:val="00DB646D"/>
    <w:rsid w:val="00DB7B52"/>
    <w:rsid w:val="00DC03EF"/>
    <w:rsid w:val="00DC07FB"/>
    <w:rsid w:val="00DC3FDD"/>
    <w:rsid w:val="00DD0242"/>
    <w:rsid w:val="00DD3C39"/>
    <w:rsid w:val="00DE35DA"/>
    <w:rsid w:val="00DF69C6"/>
    <w:rsid w:val="00DF704D"/>
    <w:rsid w:val="00E035BD"/>
    <w:rsid w:val="00E06109"/>
    <w:rsid w:val="00E13789"/>
    <w:rsid w:val="00E16885"/>
    <w:rsid w:val="00E225E2"/>
    <w:rsid w:val="00E31003"/>
    <w:rsid w:val="00E33CD6"/>
    <w:rsid w:val="00E40400"/>
    <w:rsid w:val="00E406CC"/>
    <w:rsid w:val="00E42425"/>
    <w:rsid w:val="00E44645"/>
    <w:rsid w:val="00E45E10"/>
    <w:rsid w:val="00E52042"/>
    <w:rsid w:val="00E75321"/>
    <w:rsid w:val="00E823A9"/>
    <w:rsid w:val="00E86128"/>
    <w:rsid w:val="00E93241"/>
    <w:rsid w:val="00E93AB2"/>
    <w:rsid w:val="00EA43F9"/>
    <w:rsid w:val="00EB412A"/>
    <w:rsid w:val="00EC0834"/>
    <w:rsid w:val="00ED7F5A"/>
    <w:rsid w:val="00EE149F"/>
    <w:rsid w:val="00EE63F3"/>
    <w:rsid w:val="00EF0306"/>
    <w:rsid w:val="00F00114"/>
    <w:rsid w:val="00F0706E"/>
    <w:rsid w:val="00F1338D"/>
    <w:rsid w:val="00F1582E"/>
    <w:rsid w:val="00F2210B"/>
    <w:rsid w:val="00F30502"/>
    <w:rsid w:val="00F31648"/>
    <w:rsid w:val="00F40B8F"/>
    <w:rsid w:val="00F43C38"/>
    <w:rsid w:val="00F44C28"/>
    <w:rsid w:val="00F51712"/>
    <w:rsid w:val="00F643B7"/>
    <w:rsid w:val="00F70687"/>
    <w:rsid w:val="00F75EC0"/>
    <w:rsid w:val="00F91676"/>
    <w:rsid w:val="00F93B90"/>
    <w:rsid w:val="00F94EAC"/>
    <w:rsid w:val="00FA12F8"/>
    <w:rsid w:val="00FA60D1"/>
    <w:rsid w:val="00FA7D4C"/>
    <w:rsid w:val="00FB0592"/>
    <w:rsid w:val="00FB5ED9"/>
    <w:rsid w:val="00FC5238"/>
    <w:rsid w:val="00FE5A1F"/>
    <w:rsid w:val="00FE6D87"/>
    <w:rsid w:val="00FE7611"/>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F2AAA64"/>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D4327"/>
    <w:pPr>
      <w:spacing w:after="120" w:line="480" w:lineRule="auto"/>
    </w:pPr>
  </w:style>
  <w:style w:type="character" w:customStyle="1" w:styleId="BodyText2Char">
    <w:name w:val="Body Text 2 Char"/>
    <w:basedOn w:val="DefaultParagraphFont"/>
    <w:link w:val="BodyText2"/>
    <w:uiPriority w:val="99"/>
    <w:semiHidden/>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776710618">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80D-9E7E-408A-8D33-55ECC5A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dc:creator>
  <cp:lastModifiedBy>Courtney Henry</cp:lastModifiedBy>
  <cp:revision>44</cp:revision>
  <cp:lastPrinted>2020-07-15T16:22:00Z</cp:lastPrinted>
  <dcterms:created xsi:type="dcterms:W3CDTF">2020-07-13T19:52:00Z</dcterms:created>
  <dcterms:modified xsi:type="dcterms:W3CDTF">2020-07-17T16:38:00Z</dcterms:modified>
</cp:coreProperties>
</file>