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32ACD37A" w:rsidR="00D828CE" w:rsidRDefault="0089496C">
      <w:pPr>
        <w:jc w:val="both"/>
        <w:rPr>
          <w:b/>
          <w:bCs/>
        </w:rPr>
      </w:pPr>
      <w:r>
        <w:rPr>
          <w:b/>
          <w:bCs/>
        </w:rPr>
        <w:t xml:space="preserve">PROCEEDINGS OF THE MAYOR AND THE BOARD OF ALDERMEN OF THE CITY OF RAYNE, STATE OF LOUISIANA, TAKEN AT A REGULAR MEETING, HELD ON </w:t>
      </w:r>
      <w:r w:rsidR="005B3E7E">
        <w:rPr>
          <w:b/>
          <w:bCs/>
        </w:rPr>
        <w:t>MARCH</w:t>
      </w:r>
      <w:r w:rsidR="005327E9">
        <w:rPr>
          <w:b/>
          <w:bCs/>
        </w:rPr>
        <w:t xml:space="preserve"> 1</w:t>
      </w:r>
      <w:r w:rsidR="00301F3E">
        <w:rPr>
          <w:b/>
          <w:bCs/>
        </w:rPr>
        <w:t>4</w:t>
      </w:r>
      <w:r w:rsidR="005327E9">
        <w:rPr>
          <w:b/>
          <w:bCs/>
        </w:rPr>
        <w:t>, 2022</w:t>
      </w:r>
      <w:r>
        <w:rPr>
          <w:b/>
          <w:bCs/>
        </w:rPr>
        <w:t>.</w:t>
      </w:r>
    </w:p>
    <w:p w14:paraId="6B308A09" w14:textId="77777777" w:rsidR="00D828CE" w:rsidRDefault="0089496C">
      <w:pPr>
        <w:jc w:val="both"/>
      </w:pPr>
      <w:r>
        <w:tab/>
      </w:r>
    </w:p>
    <w:p w14:paraId="402C6BD0" w14:textId="11C61C9F" w:rsidR="00D828CE" w:rsidRDefault="0089496C">
      <w:pPr>
        <w:jc w:val="both"/>
      </w:pPr>
      <w:r>
        <w:t xml:space="preserve">The Mayor and Board of Aldermen of the City of Rayne, Louisiana, met in regular session at their regular meeting place the City Hall, Rayne, Louisiana, on Monday, </w:t>
      </w:r>
      <w:r w:rsidR="005B3E7E">
        <w:t>March</w:t>
      </w:r>
      <w:r w:rsidR="005327E9">
        <w:t xml:space="preserve"> 1</w:t>
      </w:r>
      <w:r w:rsidR="00301F3E">
        <w:t>4</w:t>
      </w:r>
      <w:r>
        <w:t xml:space="preserve">, </w:t>
      </w:r>
      <w:proofErr w:type="gramStart"/>
      <w:r>
        <w:t>202</w:t>
      </w:r>
      <w:r w:rsidR="005327E9">
        <w:t>2</w:t>
      </w:r>
      <w:proofErr w:type="gramEnd"/>
      <w:r>
        <w:t xml:space="preserve"> at 6:00 (six) o’clock p.m.</w:t>
      </w:r>
    </w:p>
    <w:p w14:paraId="0330DDD0" w14:textId="77777777" w:rsidR="00D828CE" w:rsidRDefault="00D828CE"/>
    <w:p w14:paraId="4E7B555B" w14:textId="03CA5DED" w:rsidR="000F05BB" w:rsidRPr="00EE149F" w:rsidRDefault="000F05BB" w:rsidP="000F05BB">
      <w:pPr>
        <w:jc w:val="both"/>
        <w:rPr>
          <w:kern w:val="28"/>
        </w:rPr>
      </w:pPr>
      <w:r w:rsidRPr="00EE149F">
        <w:rPr>
          <w:kern w:val="28"/>
        </w:rPr>
        <w:t xml:space="preserve">There were present: Mayor Charles E. “Chuck” Robichaux, </w:t>
      </w:r>
      <w:r w:rsidR="005327E9" w:rsidRPr="00EE149F">
        <w:rPr>
          <w:kern w:val="28"/>
        </w:rPr>
        <w:t>Lendell J. “Pete” Babineaux</w:t>
      </w:r>
      <w:r w:rsidR="005327E9">
        <w:rPr>
          <w:kern w:val="28"/>
        </w:rPr>
        <w:t>,</w:t>
      </w:r>
      <w:r w:rsidR="005327E9" w:rsidRPr="00EE149F">
        <w:rPr>
          <w:kern w:val="28"/>
        </w:rPr>
        <w:t xml:space="preserve"> </w:t>
      </w:r>
      <w:r w:rsidRPr="00EE149F">
        <w:rPr>
          <w:kern w:val="28"/>
        </w:rPr>
        <w:t>Curtrese L. Minix</w:t>
      </w:r>
      <w:r>
        <w:rPr>
          <w:kern w:val="28"/>
        </w:rPr>
        <w:t>,</w:t>
      </w:r>
      <w:r w:rsidRPr="00EE149F">
        <w:rPr>
          <w:kern w:val="28"/>
        </w:rPr>
        <w:t xml:space="preserve"> Calise Michael Doucet</w:t>
      </w:r>
      <w:r w:rsidR="0095427B">
        <w:rPr>
          <w:kern w:val="28"/>
        </w:rPr>
        <w:t>,</w:t>
      </w:r>
      <w:r w:rsidRPr="00EE149F">
        <w:rPr>
          <w:kern w:val="28"/>
        </w:rPr>
        <w:t xml:space="preserve"> James A. “Jimmy” Fontenot</w:t>
      </w:r>
      <w:r w:rsidR="0095427B">
        <w:rPr>
          <w:kern w:val="28"/>
        </w:rPr>
        <w:t xml:space="preserve"> and</w:t>
      </w:r>
      <w:r w:rsidR="004A6359">
        <w:rPr>
          <w:kern w:val="28"/>
        </w:rPr>
        <w:t xml:space="preserve"> </w:t>
      </w:r>
      <w:r w:rsidR="00404D86">
        <w:rPr>
          <w:kern w:val="28"/>
        </w:rPr>
        <w:t>Kenneth J. Guidry</w:t>
      </w:r>
      <w:r w:rsidR="00EC4FCE">
        <w:rPr>
          <w:kern w:val="28"/>
        </w:rPr>
        <w:t>.</w:t>
      </w:r>
    </w:p>
    <w:p w14:paraId="6C86532E" w14:textId="77777777" w:rsidR="000F05BB" w:rsidRPr="00B05988" w:rsidRDefault="000F05BB" w:rsidP="000F05BB">
      <w:pPr>
        <w:jc w:val="both"/>
        <w:rPr>
          <w:kern w:val="28"/>
        </w:rPr>
      </w:pPr>
    </w:p>
    <w:p w14:paraId="783204B8" w14:textId="6A3565B7" w:rsidR="000F05BB" w:rsidRPr="00B05988" w:rsidRDefault="000F05BB" w:rsidP="000F05BB">
      <w:pPr>
        <w:rPr>
          <w:kern w:val="28"/>
        </w:rPr>
      </w:pPr>
      <w:r w:rsidRPr="00B05988">
        <w:rPr>
          <w:kern w:val="28"/>
        </w:rPr>
        <w:t>There were absent:</w:t>
      </w:r>
      <w:r w:rsidR="005327E9">
        <w:rPr>
          <w:kern w:val="28"/>
        </w:rPr>
        <w:t xml:space="preserve">  None</w:t>
      </w:r>
      <w:r w:rsidR="00EC4FCE">
        <w:rPr>
          <w:kern w:val="28"/>
        </w:rPr>
        <w:t>.</w:t>
      </w:r>
    </w:p>
    <w:p w14:paraId="0BAC4BAE" w14:textId="77777777" w:rsidR="00D828CE" w:rsidRDefault="00D828CE"/>
    <w:p w14:paraId="6BE007B5" w14:textId="732237BB" w:rsidR="00D828CE" w:rsidRDefault="0089496C">
      <w:pPr>
        <w:jc w:val="both"/>
      </w:pPr>
      <w:r>
        <w:t>The Mayor and the Board of Aldermen of the City of Rayne, State of Louisiana, were duly convened as the governing authority of said City, by Mayor Charles E. “Chuck” Robichaux, who stated that the Board was ready for the transaction of business.</w:t>
      </w:r>
    </w:p>
    <w:p w14:paraId="02C1026A" w14:textId="78C003BB" w:rsidR="00301F3E" w:rsidRDefault="00301F3E">
      <w:pPr>
        <w:jc w:val="both"/>
      </w:pPr>
    </w:p>
    <w:p w14:paraId="24D3E93E" w14:textId="302F8009" w:rsidR="00301F3E" w:rsidRDefault="00301F3E" w:rsidP="00301F3E">
      <w:pPr>
        <w:jc w:val="both"/>
      </w:pPr>
      <w:r>
        <w:t xml:space="preserve">There was a motion by </w:t>
      </w:r>
      <w:r w:rsidR="005B3E7E" w:rsidRPr="00EE149F">
        <w:rPr>
          <w:kern w:val="28"/>
        </w:rPr>
        <w:t>Calise Michael Doucet</w:t>
      </w:r>
      <w:r w:rsidR="005B3E7E">
        <w:t xml:space="preserve"> </w:t>
      </w:r>
      <w:r>
        <w:t xml:space="preserve">to approve, correct, and dispense with the reading of minutes of the </w:t>
      </w:r>
      <w:r w:rsidR="005B3E7E">
        <w:t>February</w:t>
      </w:r>
      <w:r>
        <w:t xml:space="preserve"> regular council meeting and approved them as written and distributed. This was seconded by </w:t>
      </w:r>
      <w:r w:rsidR="00A70139">
        <w:rPr>
          <w:kern w:val="28"/>
        </w:rPr>
        <w:t>Kenneth J. Guidry</w:t>
      </w:r>
      <w:r>
        <w:t>, and motion carried.</w:t>
      </w:r>
    </w:p>
    <w:p w14:paraId="70A7B6A1" w14:textId="77777777" w:rsidR="00301F3E" w:rsidRPr="00EE149F" w:rsidRDefault="00301F3E" w:rsidP="00301F3E">
      <w:pPr>
        <w:ind w:left="2160" w:hanging="1440"/>
        <w:jc w:val="both"/>
        <w:rPr>
          <w:kern w:val="28"/>
        </w:rPr>
      </w:pPr>
      <w:bookmarkStart w:id="0" w:name="_Hlk26864219"/>
      <w:r w:rsidRPr="00EE149F">
        <w:rPr>
          <w:kern w:val="28"/>
        </w:rPr>
        <w:t xml:space="preserve">YEAS:  </w:t>
      </w:r>
      <w:bookmarkStart w:id="1" w:name="_Hlk29890295"/>
      <w:bookmarkStart w:id="2" w:name="_Hlk26864139"/>
      <w:r>
        <w:rPr>
          <w:kern w:val="28"/>
        </w:rPr>
        <w:t>5</w:t>
      </w:r>
      <w:r w:rsidRPr="00EE149F">
        <w:rPr>
          <w:kern w:val="28"/>
        </w:rPr>
        <w:t xml:space="preserve"> </w:t>
      </w:r>
      <w:bookmarkStart w:id="3" w:name="_Hlk77322523"/>
      <w:bookmarkStart w:id="4" w:name="_Hlk51229836"/>
      <w:bookmarkStart w:id="5" w:name="_Hlk29890240"/>
      <w:r>
        <w:rPr>
          <w:kern w:val="28"/>
        </w:rPr>
        <w:t>-</w:t>
      </w:r>
      <w:r>
        <w:rPr>
          <w:kern w:val="28"/>
        </w:rPr>
        <w:tab/>
      </w:r>
      <w:r w:rsidRPr="00EE149F">
        <w:rPr>
          <w:kern w:val="28"/>
        </w:rPr>
        <w:t>Lendell J. “Pete” Babineaux</w:t>
      </w:r>
      <w:r>
        <w:rPr>
          <w:kern w:val="28"/>
        </w:rPr>
        <w:t>,</w:t>
      </w:r>
      <w:r w:rsidRPr="00EE149F">
        <w:rPr>
          <w:kern w:val="28"/>
        </w:rPr>
        <w:t xml:space="preserve"> Curtrese L. Minix</w:t>
      </w:r>
      <w:bookmarkEnd w:id="3"/>
      <w:bookmarkEnd w:id="4"/>
      <w:r w:rsidRPr="00EE149F">
        <w:rPr>
          <w:kern w:val="28"/>
        </w:rPr>
        <w:t>, Calise Michael Doucet</w:t>
      </w:r>
      <w:r>
        <w:rPr>
          <w:kern w:val="28"/>
        </w:rPr>
        <w:t>,</w:t>
      </w:r>
      <w:r w:rsidRPr="00EE149F">
        <w:rPr>
          <w:kern w:val="28"/>
        </w:rPr>
        <w:t xml:space="preserve"> </w:t>
      </w:r>
      <w:bookmarkStart w:id="6" w:name="_Hlk55910447"/>
      <w:r w:rsidRPr="00EE149F">
        <w:rPr>
          <w:kern w:val="28"/>
        </w:rPr>
        <w:t>James</w:t>
      </w:r>
      <w:r>
        <w:rPr>
          <w:kern w:val="28"/>
        </w:rPr>
        <w:t xml:space="preserve"> </w:t>
      </w:r>
      <w:r w:rsidRPr="00EE149F">
        <w:rPr>
          <w:kern w:val="28"/>
        </w:rPr>
        <w:t>A. “Jimmy” Fontenot</w:t>
      </w:r>
      <w:bookmarkEnd w:id="1"/>
      <w:bookmarkEnd w:id="5"/>
      <w:bookmarkEnd w:id="6"/>
      <w:r>
        <w:rPr>
          <w:kern w:val="28"/>
        </w:rPr>
        <w:t xml:space="preserve"> and Kenneth J. Guidry.</w:t>
      </w:r>
    </w:p>
    <w:bookmarkEnd w:id="2"/>
    <w:p w14:paraId="443AF4F3" w14:textId="450626CA" w:rsidR="00301F3E" w:rsidRDefault="00301F3E">
      <w:pPr>
        <w:jc w:val="both"/>
        <w:rPr>
          <w:kern w:val="28"/>
        </w:rPr>
      </w:pPr>
      <w:r w:rsidRPr="00EE149F">
        <w:rPr>
          <w:kern w:val="28"/>
        </w:rPr>
        <w:t xml:space="preserve">  </w:t>
      </w:r>
      <w:r w:rsidRPr="00EE149F">
        <w:rPr>
          <w:kern w:val="28"/>
        </w:rPr>
        <w:tab/>
        <w:t>NAYS:  0</w:t>
      </w:r>
      <w:r w:rsidRPr="00EE149F">
        <w:rPr>
          <w:kern w:val="28"/>
        </w:rPr>
        <w:tab/>
        <w:t xml:space="preserve">    ABSTAIN:  0          ABSENT:  </w:t>
      </w:r>
      <w:bookmarkStart w:id="7" w:name="_Hlk29282499"/>
      <w:bookmarkEnd w:id="0"/>
      <w:bookmarkEnd w:id="7"/>
      <w:r>
        <w:rPr>
          <w:kern w:val="28"/>
        </w:rPr>
        <w:t>0</w:t>
      </w:r>
    </w:p>
    <w:p w14:paraId="180AEAAD" w14:textId="75D9B9C6" w:rsidR="003B0094" w:rsidRDefault="003B0094">
      <w:pPr>
        <w:jc w:val="both"/>
        <w:rPr>
          <w:kern w:val="28"/>
        </w:rPr>
      </w:pPr>
    </w:p>
    <w:p w14:paraId="2C1EF5D9" w14:textId="77777777" w:rsidR="003B0094" w:rsidRDefault="003B0094" w:rsidP="003B0094">
      <w:pPr>
        <w:jc w:val="both"/>
      </w:pPr>
      <w:r>
        <w:t xml:space="preserve">The following resolution was offered by </w:t>
      </w:r>
      <w:r w:rsidRPr="00EE149F">
        <w:rPr>
          <w:kern w:val="28"/>
        </w:rPr>
        <w:t>James A. “Jimmy” Fontenot</w:t>
      </w:r>
      <w:r>
        <w:t xml:space="preserve">, seconded by </w:t>
      </w:r>
      <w:r w:rsidRPr="00EE149F">
        <w:rPr>
          <w:kern w:val="28"/>
        </w:rPr>
        <w:t>Lendell J. “Pete” Babineaux</w:t>
      </w:r>
      <w:r>
        <w:rPr>
          <w:kern w:val="28"/>
        </w:rPr>
        <w:t>,</w:t>
      </w:r>
      <w:r>
        <w:t xml:space="preserve"> and duly resolved and adopted </w:t>
      </w:r>
      <w:r w:rsidRPr="00EE5171">
        <w:rPr>
          <w:rFonts w:eastAsiaTheme="minorEastAsia"/>
        </w:rPr>
        <w:t xml:space="preserve">on this </w:t>
      </w:r>
      <w:r>
        <w:rPr>
          <w:rFonts w:eastAsiaTheme="minorEastAsia"/>
          <w:b/>
        </w:rPr>
        <w:t>14</w:t>
      </w:r>
      <w:r w:rsidRPr="00EE5171">
        <w:rPr>
          <w:rFonts w:eastAsiaTheme="minorEastAsia"/>
          <w:b/>
          <w:vertAlign w:val="superscript"/>
        </w:rPr>
        <w:t>th</w:t>
      </w:r>
      <w:r w:rsidRPr="00EE5171">
        <w:rPr>
          <w:rFonts w:eastAsiaTheme="minorEastAsia"/>
        </w:rPr>
        <w:t xml:space="preserve"> day of </w:t>
      </w:r>
      <w:r>
        <w:rPr>
          <w:rFonts w:eastAsiaTheme="minorEastAsia"/>
          <w:b/>
        </w:rPr>
        <w:t>March</w:t>
      </w:r>
      <w:r w:rsidRPr="00EE5171">
        <w:rPr>
          <w:rFonts w:eastAsiaTheme="minorEastAsia"/>
          <w:b/>
        </w:rPr>
        <w:t xml:space="preserve"> 202</w:t>
      </w:r>
      <w:r>
        <w:rPr>
          <w:rFonts w:eastAsiaTheme="minorEastAsia"/>
          <w:b/>
        </w:rPr>
        <w:t>2.</w:t>
      </w:r>
    </w:p>
    <w:p w14:paraId="3ACA4DC4" w14:textId="77777777" w:rsidR="003B0094" w:rsidRDefault="003B0094" w:rsidP="003B0094">
      <w:pPr>
        <w:ind w:left="720" w:hanging="720"/>
      </w:pPr>
    </w:p>
    <w:p w14:paraId="7E161A10" w14:textId="77777777" w:rsidR="003B0094" w:rsidRDefault="003B0094" w:rsidP="003B0094">
      <w:pPr>
        <w:ind w:left="720" w:hanging="720"/>
      </w:pPr>
    </w:p>
    <w:p w14:paraId="30F2CB0E" w14:textId="77777777" w:rsidR="003B0094" w:rsidRDefault="003B0094" w:rsidP="003B0094">
      <w:pPr>
        <w:pStyle w:val="Heading6"/>
        <w:jc w:val="left"/>
      </w:pPr>
      <w:r>
        <w:tab/>
        <w:t>MWPP RESOLUTION</w:t>
      </w:r>
    </w:p>
    <w:p w14:paraId="6D6499A5" w14:textId="77777777" w:rsidR="003B0094" w:rsidRDefault="003B0094" w:rsidP="003B0094">
      <w:pPr>
        <w:pStyle w:val="Heading7"/>
        <w:ind w:left="2160" w:hanging="2160"/>
        <w:rPr>
          <w:b/>
          <w:sz w:val="22"/>
          <w:szCs w:val="22"/>
        </w:rPr>
      </w:pPr>
      <w:r w:rsidRPr="00CA4827">
        <w:rPr>
          <w:b/>
          <w:bCs/>
          <w:sz w:val="22"/>
          <w:szCs w:val="22"/>
        </w:rPr>
        <w:t>WHEREAS</w:t>
      </w:r>
      <w:r w:rsidRPr="00C15174">
        <w:rPr>
          <w:sz w:val="22"/>
          <w:szCs w:val="22"/>
        </w:rPr>
        <w:t>:</w:t>
      </w:r>
      <w:r w:rsidRPr="00C15174">
        <w:rPr>
          <w:b/>
          <w:sz w:val="22"/>
          <w:szCs w:val="22"/>
        </w:rPr>
        <w:tab/>
      </w:r>
      <w:r w:rsidRPr="00CA4827">
        <w:rPr>
          <w:bCs/>
          <w:sz w:val="22"/>
          <w:szCs w:val="22"/>
        </w:rPr>
        <w:t xml:space="preserve">The Louisiana Department of Environmental Quality has directed the City of Rayne, Louisiana to perform a Municipal Water Pollution Prevention (MWPP) audit on its Wastewater Treatment Facility located on W. Jefferson Davis Avenue </w:t>
      </w:r>
      <w:proofErr w:type="gramStart"/>
      <w:r w:rsidRPr="00CA4827">
        <w:rPr>
          <w:bCs/>
          <w:sz w:val="22"/>
          <w:szCs w:val="22"/>
        </w:rPr>
        <w:t>and;</w:t>
      </w:r>
      <w:proofErr w:type="gramEnd"/>
    </w:p>
    <w:p w14:paraId="47674CAC" w14:textId="77777777" w:rsidR="003B0094" w:rsidRPr="000F342B" w:rsidRDefault="003B0094" w:rsidP="003B0094"/>
    <w:p w14:paraId="60F53487" w14:textId="77777777" w:rsidR="003B0094" w:rsidRDefault="003B0094" w:rsidP="003B0094">
      <w:pPr>
        <w:ind w:left="2160" w:hanging="2160"/>
        <w:jc w:val="both"/>
        <w:rPr>
          <w:rFonts w:ascii="CG Times" w:hAnsi="CG Times"/>
          <w:sz w:val="22"/>
          <w:szCs w:val="22"/>
        </w:rPr>
      </w:pPr>
      <w:r w:rsidRPr="00C15174">
        <w:rPr>
          <w:rFonts w:ascii="CG Times" w:hAnsi="CG Times"/>
          <w:b/>
          <w:sz w:val="22"/>
          <w:szCs w:val="22"/>
        </w:rPr>
        <w:t>WHEREAS:</w:t>
      </w:r>
      <w:r w:rsidRPr="00C15174">
        <w:rPr>
          <w:rFonts w:ascii="CG Times" w:hAnsi="CG Times"/>
          <w:sz w:val="22"/>
          <w:szCs w:val="22"/>
        </w:rPr>
        <w:tab/>
        <w:t xml:space="preserve">The City of Rayne, Louisiana wishes to guard the public health </w:t>
      </w:r>
      <w:r>
        <w:rPr>
          <w:rFonts w:ascii="CG Times" w:hAnsi="CG Times"/>
          <w:sz w:val="22"/>
          <w:szCs w:val="22"/>
        </w:rPr>
        <w:t>and assure discharge compliance.</w:t>
      </w:r>
    </w:p>
    <w:p w14:paraId="39ED1B46" w14:textId="77777777" w:rsidR="003B0094" w:rsidRDefault="003B0094" w:rsidP="003B0094">
      <w:pPr>
        <w:jc w:val="both"/>
        <w:rPr>
          <w:rFonts w:ascii="CG Times" w:hAnsi="CG Times"/>
          <w:b/>
        </w:rPr>
      </w:pPr>
    </w:p>
    <w:p w14:paraId="583C2C69" w14:textId="77777777" w:rsidR="003B0094" w:rsidRDefault="003B0094" w:rsidP="003B0094">
      <w:pPr>
        <w:jc w:val="both"/>
        <w:rPr>
          <w:rFonts w:ascii="CG Times" w:hAnsi="CG Times"/>
        </w:rPr>
      </w:pPr>
      <w:r>
        <w:rPr>
          <w:rFonts w:ascii="CG Times" w:hAnsi="CG Times"/>
          <w:b/>
        </w:rPr>
        <w:t>NOW, THEREFORE, BE IT RESOLVED THAT</w:t>
      </w:r>
      <w:r>
        <w:rPr>
          <w:rFonts w:ascii="CG Times" w:hAnsi="CG Times"/>
        </w:rPr>
        <w:t xml:space="preserve"> the City of Rayne, Louisiana hereby informs the Louisiana Department of Environmental Quality (LDEQ) that it has set forth through the Mayor and Board of Aldermen the following </w:t>
      </w:r>
      <w:r w:rsidRPr="00BB41E7">
        <w:rPr>
          <w:rFonts w:ascii="CG Times" w:hAnsi="CG Times"/>
        </w:rPr>
        <w:t>actions necessary to attain and maintain permit discharge compliance contained in LPDES Permit Number 0039055:</w:t>
      </w:r>
    </w:p>
    <w:p w14:paraId="1780AC23" w14:textId="77777777" w:rsidR="003B0094" w:rsidRDefault="003B0094" w:rsidP="003B0094">
      <w:pPr>
        <w:tabs>
          <w:tab w:val="left" w:pos="-720"/>
        </w:tabs>
        <w:jc w:val="both"/>
        <w:rPr>
          <w:rFonts w:ascii="CG Times" w:hAnsi="CG Times"/>
        </w:rPr>
      </w:pPr>
    </w:p>
    <w:p w14:paraId="3E587516" w14:textId="77777777" w:rsidR="003B0094" w:rsidRDefault="003B0094" w:rsidP="003B0094">
      <w:pPr>
        <w:widowControl w:val="0"/>
        <w:numPr>
          <w:ilvl w:val="0"/>
          <w:numId w:val="32"/>
        </w:numPr>
        <w:tabs>
          <w:tab w:val="left" w:pos="-720"/>
        </w:tabs>
        <w:jc w:val="both"/>
        <w:rPr>
          <w:rFonts w:ascii="CG Times" w:hAnsi="CG Times"/>
        </w:rPr>
      </w:pPr>
      <w:r>
        <w:rPr>
          <w:rFonts w:ascii="CG Times" w:hAnsi="CG Times"/>
        </w:rPr>
        <w:t xml:space="preserve">The City of </w:t>
      </w:r>
      <w:smartTag w:uri="urn:schemas-microsoft-com:office:smarttags" w:element="place">
        <w:smartTag w:uri="urn:schemas-microsoft-com:office:smarttags" w:element="City">
          <w:r>
            <w:rPr>
              <w:rFonts w:ascii="CG Times" w:hAnsi="CG Times"/>
            </w:rPr>
            <w:t>Rayne</w:t>
          </w:r>
        </w:smartTag>
      </w:smartTag>
      <w:r>
        <w:rPr>
          <w:rFonts w:ascii="CG Times" w:hAnsi="CG Times"/>
        </w:rPr>
        <w:t xml:space="preserve"> expects to continue the rehabilitation of public leaks through an ongoing smoke testing/repair maintenance crew.</w:t>
      </w:r>
    </w:p>
    <w:p w14:paraId="62909393" w14:textId="77777777" w:rsidR="003B0094" w:rsidRDefault="003B0094" w:rsidP="003B0094">
      <w:pPr>
        <w:tabs>
          <w:tab w:val="left" w:pos="-720"/>
        </w:tabs>
        <w:ind w:left="2160"/>
        <w:jc w:val="both"/>
        <w:rPr>
          <w:rFonts w:ascii="CG Times" w:hAnsi="CG Times"/>
        </w:rPr>
      </w:pPr>
    </w:p>
    <w:p w14:paraId="5F7A4C49" w14:textId="77777777" w:rsidR="003B0094" w:rsidRPr="009553AE" w:rsidRDefault="003B0094" w:rsidP="003B0094">
      <w:pPr>
        <w:widowControl w:val="0"/>
        <w:numPr>
          <w:ilvl w:val="0"/>
          <w:numId w:val="32"/>
        </w:numPr>
        <w:rPr>
          <w:rFonts w:ascii="CG Times" w:hAnsi="CG Times"/>
        </w:rPr>
      </w:pPr>
      <w:r w:rsidRPr="009553AE">
        <w:rPr>
          <w:rFonts w:ascii="CG Times" w:hAnsi="CG Times"/>
        </w:rPr>
        <w:t xml:space="preserve">The </w:t>
      </w:r>
      <w:proofErr w:type="gramStart"/>
      <w:r w:rsidRPr="009553AE">
        <w:rPr>
          <w:rFonts w:ascii="CG Times" w:hAnsi="CG Times"/>
        </w:rPr>
        <w:t>City</w:t>
      </w:r>
      <w:proofErr w:type="gramEnd"/>
      <w:r w:rsidRPr="009553AE">
        <w:rPr>
          <w:rFonts w:ascii="CG Times" w:hAnsi="CG Times"/>
        </w:rPr>
        <w:t xml:space="preserve"> has increased its efforts toward combating stormwater intrusion into the sewerage collection system through a $</w:t>
      </w:r>
      <w:r>
        <w:rPr>
          <w:rFonts w:ascii="CG Times" w:hAnsi="CG Times"/>
        </w:rPr>
        <w:t>450</w:t>
      </w:r>
      <w:r w:rsidRPr="009553AE">
        <w:rPr>
          <w:rFonts w:ascii="CG Times" w:hAnsi="CG Times"/>
        </w:rPr>
        <w:t xml:space="preserve">,000 grant under the FY 2020-2021 LCDBG Program. This project will locate and repair defects in the </w:t>
      </w:r>
      <w:r w:rsidRPr="009553AE">
        <w:rPr>
          <w:rFonts w:ascii="CG Times" w:hAnsi="CG Times"/>
        </w:rPr>
        <w:lastRenderedPageBreak/>
        <w:t xml:space="preserve">collection system. This project is expected to require nearly $150,000 in local funds to match the grant. </w:t>
      </w:r>
    </w:p>
    <w:p w14:paraId="71CD7D35" w14:textId="77777777" w:rsidR="003B0094" w:rsidRDefault="003B0094" w:rsidP="003B0094">
      <w:pPr>
        <w:tabs>
          <w:tab w:val="left" w:pos="-720"/>
        </w:tabs>
        <w:jc w:val="both"/>
        <w:rPr>
          <w:rFonts w:ascii="CG Times" w:hAnsi="CG Times"/>
        </w:rPr>
      </w:pPr>
    </w:p>
    <w:p w14:paraId="734961A6" w14:textId="77777777" w:rsidR="003B0094" w:rsidRDefault="003B0094" w:rsidP="003B0094">
      <w:pPr>
        <w:widowControl w:val="0"/>
        <w:numPr>
          <w:ilvl w:val="0"/>
          <w:numId w:val="32"/>
        </w:numPr>
        <w:tabs>
          <w:tab w:val="clear" w:pos="2160"/>
          <w:tab w:val="left" w:pos="-720"/>
        </w:tabs>
        <w:jc w:val="both"/>
        <w:rPr>
          <w:rFonts w:ascii="CG Times" w:hAnsi="CG Times"/>
        </w:rPr>
      </w:pPr>
      <w:r>
        <w:rPr>
          <w:rFonts w:ascii="CG Times" w:hAnsi="CG Times"/>
        </w:rPr>
        <w:t xml:space="preserve">The </w:t>
      </w:r>
      <w:proofErr w:type="gramStart"/>
      <w:r>
        <w:rPr>
          <w:rFonts w:ascii="CG Times" w:hAnsi="CG Times"/>
        </w:rPr>
        <w:t>City</w:t>
      </w:r>
      <w:proofErr w:type="gramEnd"/>
      <w:r>
        <w:rPr>
          <w:rFonts w:ascii="CG Times" w:hAnsi="CG Times"/>
        </w:rPr>
        <w:t xml:space="preserve"> has a notification program for private leaks. Private property owners are informed of defects discovered on their property, instructed to make repairs, and the repairs are monitored and cataloged.</w:t>
      </w:r>
    </w:p>
    <w:p w14:paraId="6133FFD5" w14:textId="77777777" w:rsidR="003B0094" w:rsidRPr="009553AE" w:rsidRDefault="003B0094" w:rsidP="003B0094">
      <w:pPr>
        <w:tabs>
          <w:tab w:val="left" w:pos="-720"/>
        </w:tabs>
        <w:ind w:left="2160"/>
        <w:jc w:val="both"/>
        <w:rPr>
          <w:rFonts w:ascii="CG Times" w:hAnsi="CG Times"/>
        </w:rPr>
      </w:pPr>
    </w:p>
    <w:p w14:paraId="22EA8930" w14:textId="77777777" w:rsidR="003B0094" w:rsidRDefault="003B0094" w:rsidP="003B0094">
      <w:pPr>
        <w:widowControl w:val="0"/>
        <w:numPr>
          <w:ilvl w:val="0"/>
          <w:numId w:val="32"/>
        </w:numPr>
        <w:tabs>
          <w:tab w:val="clear" w:pos="2160"/>
          <w:tab w:val="left" w:pos="-720"/>
        </w:tabs>
        <w:jc w:val="both"/>
        <w:rPr>
          <w:rFonts w:ascii="CG Times" w:hAnsi="CG Times"/>
        </w:rPr>
      </w:pPr>
      <w:r w:rsidRPr="00D864B2">
        <w:rPr>
          <w:rFonts w:ascii="CG Times" w:hAnsi="CG Times"/>
        </w:rPr>
        <w:t xml:space="preserve">The Barbara Street Pump Station Improvements and Force Main Extension Project was completed in 2019. The new system is </w:t>
      </w:r>
      <w:proofErr w:type="gramStart"/>
      <w:r w:rsidRPr="00D864B2">
        <w:rPr>
          <w:rFonts w:ascii="CG Times" w:hAnsi="CG Times"/>
        </w:rPr>
        <w:t>on line</w:t>
      </w:r>
      <w:proofErr w:type="gramEnd"/>
      <w:r w:rsidRPr="00D864B2">
        <w:rPr>
          <w:rFonts w:ascii="CG Times" w:hAnsi="CG Times"/>
        </w:rPr>
        <w:t xml:space="preserve"> and pumping wastewater directly to the treatment plant. The 2021 Louisiana MWPP Annual Audit Report demonstrates how this has effectively ended a significant manhole overflow condition.</w:t>
      </w:r>
    </w:p>
    <w:p w14:paraId="1A9DC51D" w14:textId="77777777" w:rsidR="003B0094" w:rsidRPr="00D864B2" w:rsidRDefault="003B0094" w:rsidP="003B0094">
      <w:pPr>
        <w:tabs>
          <w:tab w:val="left" w:pos="-720"/>
        </w:tabs>
        <w:ind w:left="2160"/>
        <w:jc w:val="both"/>
        <w:rPr>
          <w:rFonts w:ascii="CG Times" w:hAnsi="CG Times"/>
        </w:rPr>
      </w:pPr>
    </w:p>
    <w:p w14:paraId="319FB8BC" w14:textId="77777777" w:rsidR="003B0094" w:rsidRPr="009553AE" w:rsidRDefault="003B0094" w:rsidP="003B0094">
      <w:pPr>
        <w:widowControl w:val="0"/>
        <w:numPr>
          <w:ilvl w:val="0"/>
          <w:numId w:val="32"/>
        </w:numPr>
        <w:rPr>
          <w:rFonts w:ascii="CG Times" w:hAnsi="CG Times"/>
        </w:rPr>
      </w:pPr>
      <w:r w:rsidRPr="009553AE">
        <w:rPr>
          <w:rFonts w:ascii="CG Times" w:hAnsi="CG Times"/>
        </w:rPr>
        <w:t xml:space="preserve">The American Rescue Plan Act granted $1,478,000 to the City of Rayne last year. The </w:t>
      </w:r>
      <w:proofErr w:type="gramStart"/>
      <w:r w:rsidRPr="009553AE">
        <w:rPr>
          <w:rFonts w:ascii="CG Times" w:hAnsi="CG Times"/>
        </w:rPr>
        <w:t>City</w:t>
      </w:r>
      <w:proofErr w:type="gramEnd"/>
      <w:r w:rsidRPr="009553AE">
        <w:rPr>
          <w:rFonts w:ascii="CG Times" w:hAnsi="CG Times"/>
        </w:rPr>
        <w:t xml:space="preserve"> is now proceeding with the </w:t>
      </w:r>
      <w:r>
        <w:rPr>
          <w:rFonts w:ascii="CG Times" w:hAnsi="CG Times"/>
        </w:rPr>
        <w:t>Section</w:t>
      </w:r>
      <w:r w:rsidRPr="009553AE">
        <w:rPr>
          <w:rFonts w:ascii="CG Times" w:hAnsi="CG Times"/>
        </w:rPr>
        <w:t xml:space="preserve"> Street Sewerage Pump Station and Force Main Project at an estimated cost of $1,125,000. This project will intercept and eliminate two existing pump stations, provide for pumping directly to the city’s </w:t>
      </w:r>
      <w:proofErr w:type="gramStart"/>
      <w:r w:rsidRPr="009553AE">
        <w:rPr>
          <w:rFonts w:ascii="CG Times" w:hAnsi="CG Times"/>
        </w:rPr>
        <w:t>Waste Water</w:t>
      </w:r>
      <w:proofErr w:type="gramEnd"/>
      <w:r w:rsidRPr="009553AE">
        <w:rPr>
          <w:rFonts w:ascii="CG Times" w:hAnsi="CG Times"/>
        </w:rPr>
        <w:t xml:space="preserve"> Treatment Facility, and is therefore expected to eliminate gravity system overflows near the intersection of Oak Street and Section Street.</w:t>
      </w:r>
    </w:p>
    <w:p w14:paraId="577EDDE9" w14:textId="77777777" w:rsidR="003B0094" w:rsidRDefault="003B0094" w:rsidP="003B0094">
      <w:pPr>
        <w:tabs>
          <w:tab w:val="left" w:pos="-720"/>
        </w:tabs>
        <w:ind w:left="2160"/>
        <w:jc w:val="both"/>
        <w:rPr>
          <w:rFonts w:ascii="CG Times" w:hAnsi="CG Times"/>
        </w:rPr>
      </w:pPr>
    </w:p>
    <w:p w14:paraId="391416C7" w14:textId="77777777" w:rsidR="003B0094" w:rsidRDefault="003B0094" w:rsidP="003B0094">
      <w:pPr>
        <w:tabs>
          <w:tab w:val="left" w:pos="-720"/>
        </w:tabs>
        <w:jc w:val="both"/>
        <w:rPr>
          <w:rFonts w:ascii="CG Times" w:hAnsi="CG Times"/>
        </w:rPr>
      </w:pPr>
    </w:p>
    <w:p w14:paraId="52BA8FAE" w14:textId="77777777" w:rsidR="003B0094" w:rsidRDefault="003B0094" w:rsidP="003B0094">
      <w:pPr>
        <w:tabs>
          <w:tab w:val="left" w:pos="-720"/>
        </w:tabs>
        <w:jc w:val="both"/>
        <w:rPr>
          <w:rFonts w:ascii="CG Times" w:hAnsi="CG Times"/>
        </w:rPr>
      </w:pPr>
      <w:r>
        <w:rPr>
          <w:rFonts w:ascii="CG Times" w:hAnsi="CG Times"/>
        </w:rPr>
        <w:t xml:space="preserve">This resolution having been submitted to a </w:t>
      </w:r>
      <w:proofErr w:type="gramStart"/>
      <w:r>
        <w:rPr>
          <w:rFonts w:ascii="CG Times" w:hAnsi="CG Times"/>
        </w:rPr>
        <w:t>vote,</w:t>
      </w:r>
      <w:proofErr w:type="gramEnd"/>
      <w:r>
        <w:rPr>
          <w:rFonts w:ascii="CG Times" w:hAnsi="CG Times"/>
        </w:rPr>
        <w:t xml:space="preserve"> the vote thereon was as follows:</w:t>
      </w:r>
    </w:p>
    <w:p w14:paraId="5A26F9AD" w14:textId="77777777" w:rsidR="003B0094" w:rsidRDefault="003B0094" w:rsidP="003B0094">
      <w:pPr>
        <w:tabs>
          <w:tab w:val="center" w:pos="4680"/>
        </w:tabs>
        <w:jc w:val="center"/>
        <w:rPr>
          <w:b/>
          <w:bCs/>
          <w:u w:val="single"/>
        </w:rPr>
      </w:pPr>
    </w:p>
    <w:p w14:paraId="2445382B" w14:textId="77777777" w:rsidR="003B0094" w:rsidRPr="009F7B30" w:rsidRDefault="003B0094" w:rsidP="003B0094">
      <w:pPr>
        <w:tabs>
          <w:tab w:val="left" w:pos="-720"/>
        </w:tabs>
        <w:jc w:val="both"/>
        <w:rPr>
          <w:rFonts w:ascii="CG Times" w:hAnsi="CG Times"/>
          <w:sz w:val="22"/>
          <w:szCs w:val="22"/>
        </w:rPr>
      </w:pPr>
      <w:r w:rsidRPr="009F7B30">
        <w:rPr>
          <w:rFonts w:ascii="CG Times" w:hAnsi="CG Times"/>
          <w:sz w:val="22"/>
          <w:szCs w:val="22"/>
        </w:rPr>
        <w:t>YEAS:</w:t>
      </w:r>
      <w:r>
        <w:rPr>
          <w:rFonts w:ascii="CG Times" w:hAnsi="CG Times"/>
          <w:sz w:val="22"/>
          <w:szCs w:val="22"/>
        </w:rPr>
        <w:t xml:space="preserve"> </w:t>
      </w:r>
      <w:r w:rsidRPr="00EE149F">
        <w:rPr>
          <w:kern w:val="28"/>
        </w:rPr>
        <w:t xml:space="preserve">:  </w:t>
      </w:r>
      <w:r>
        <w:rPr>
          <w:kern w:val="28"/>
        </w:rPr>
        <w:t>5 -</w:t>
      </w:r>
      <w:r>
        <w:rPr>
          <w:kern w:val="28"/>
        </w:rPr>
        <w:tab/>
      </w:r>
      <w:r w:rsidRPr="00EE149F">
        <w:rPr>
          <w:kern w:val="28"/>
        </w:rPr>
        <w:t>Lendell J. “Pete” Babineaux</w:t>
      </w:r>
      <w:r>
        <w:rPr>
          <w:kern w:val="28"/>
        </w:rPr>
        <w:t>,</w:t>
      </w:r>
      <w:r w:rsidRPr="00EE149F">
        <w:rPr>
          <w:kern w:val="28"/>
        </w:rPr>
        <w:t xml:space="preserve"> Curtrese L. Minix, Calise Michael Doucet</w:t>
      </w:r>
      <w:r>
        <w:rPr>
          <w:kern w:val="28"/>
        </w:rPr>
        <w:t>,</w:t>
      </w:r>
      <w:r w:rsidRPr="00EE149F">
        <w:rPr>
          <w:kern w:val="28"/>
        </w:rPr>
        <w:t xml:space="preserve"> James A. </w:t>
      </w:r>
      <w:r>
        <w:rPr>
          <w:kern w:val="28"/>
        </w:rPr>
        <w:tab/>
      </w:r>
      <w:r>
        <w:rPr>
          <w:kern w:val="28"/>
        </w:rPr>
        <w:tab/>
      </w:r>
      <w:r w:rsidRPr="00EE149F">
        <w:rPr>
          <w:kern w:val="28"/>
        </w:rPr>
        <w:t>“Jimmy” Fontenot</w:t>
      </w:r>
      <w:r>
        <w:rPr>
          <w:kern w:val="28"/>
        </w:rPr>
        <w:t xml:space="preserve"> and Kenneth J. Guidry</w:t>
      </w:r>
    </w:p>
    <w:p w14:paraId="0E8886B1" w14:textId="77777777" w:rsidR="003B0094" w:rsidRPr="009F7B30" w:rsidRDefault="003B0094" w:rsidP="003B0094">
      <w:pPr>
        <w:tabs>
          <w:tab w:val="left" w:pos="-720"/>
        </w:tabs>
        <w:jc w:val="both"/>
        <w:rPr>
          <w:rFonts w:ascii="CG Times" w:hAnsi="CG Times"/>
          <w:sz w:val="22"/>
          <w:szCs w:val="22"/>
        </w:rPr>
      </w:pPr>
    </w:p>
    <w:p w14:paraId="26A3E934" w14:textId="77777777" w:rsidR="003B0094" w:rsidRPr="009F7B30" w:rsidRDefault="003B0094" w:rsidP="003B0094">
      <w:pPr>
        <w:tabs>
          <w:tab w:val="left" w:pos="-720"/>
        </w:tabs>
        <w:jc w:val="both"/>
        <w:rPr>
          <w:rFonts w:ascii="CG Times" w:hAnsi="CG Times"/>
          <w:sz w:val="22"/>
          <w:szCs w:val="22"/>
        </w:rPr>
      </w:pPr>
      <w:r w:rsidRPr="009F7B30">
        <w:rPr>
          <w:rFonts w:ascii="CG Times" w:hAnsi="CG Times"/>
          <w:sz w:val="22"/>
          <w:szCs w:val="22"/>
        </w:rPr>
        <w:t>NAYS:</w:t>
      </w:r>
      <w:r>
        <w:rPr>
          <w:rFonts w:ascii="CG Times" w:hAnsi="CG Times"/>
          <w:sz w:val="22"/>
          <w:szCs w:val="22"/>
        </w:rPr>
        <w:t xml:space="preserve"> 0</w:t>
      </w:r>
    </w:p>
    <w:p w14:paraId="79362C81" w14:textId="77777777" w:rsidR="003B0094" w:rsidRPr="009F7B30" w:rsidRDefault="003B0094" w:rsidP="003B0094">
      <w:pPr>
        <w:tabs>
          <w:tab w:val="left" w:pos="-720"/>
        </w:tabs>
        <w:jc w:val="both"/>
        <w:rPr>
          <w:rFonts w:ascii="CG Times" w:hAnsi="CG Times"/>
          <w:sz w:val="22"/>
          <w:szCs w:val="22"/>
        </w:rPr>
      </w:pPr>
    </w:p>
    <w:p w14:paraId="2E564F0B" w14:textId="77777777" w:rsidR="003B0094" w:rsidRPr="009F7B30" w:rsidRDefault="003B0094" w:rsidP="003B0094">
      <w:pPr>
        <w:tabs>
          <w:tab w:val="left" w:pos="-720"/>
        </w:tabs>
        <w:jc w:val="both"/>
        <w:rPr>
          <w:rFonts w:ascii="CG Times" w:hAnsi="CG Times"/>
          <w:sz w:val="22"/>
          <w:szCs w:val="22"/>
        </w:rPr>
      </w:pPr>
      <w:r w:rsidRPr="009F7B30">
        <w:rPr>
          <w:rFonts w:ascii="CG Times" w:hAnsi="CG Times"/>
          <w:sz w:val="22"/>
          <w:szCs w:val="22"/>
        </w:rPr>
        <w:t>ABSENT:</w:t>
      </w:r>
      <w:r>
        <w:rPr>
          <w:rFonts w:ascii="CG Times" w:hAnsi="CG Times"/>
          <w:sz w:val="22"/>
          <w:szCs w:val="22"/>
        </w:rPr>
        <w:t xml:space="preserve"> 0</w:t>
      </w:r>
    </w:p>
    <w:p w14:paraId="40232E57" w14:textId="77777777" w:rsidR="003B0094" w:rsidRDefault="003B0094" w:rsidP="003B0094">
      <w:pPr>
        <w:tabs>
          <w:tab w:val="left" w:pos="-720"/>
        </w:tabs>
        <w:jc w:val="both"/>
        <w:rPr>
          <w:rFonts w:ascii="CG Times" w:hAnsi="CG Times"/>
        </w:rPr>
      </w:pPr>
    </w:p>
    <w:p w14:paraId="20B5952D" w14:textId="77777777" w:rsidR="003B0094" w:rsidRDefault="003B0094" w:rsidP="003B0094">
      <w:pPr>
        <w:tabs>
          <w:tab w:val="left" w:pos="-720"/>
        </w:tabs>
        <w:jc w:val="both"/>
        <w:rPr>
          <w:rFonts w:ascii="CG Times" w:hAnsi="CG Times"/>
        </w:rPr>
      </w:pPr>
      <w:r>
        <w:rPr>
          <w:rFonts w:ascii="CG Times" w:hAnsi="CG Times"/>
        </w:rPr>
        <w:t xml:space="preserve">And the resolution was declared adopted on this 14th day of </w:t>
      </w:r>
      <w:proofErr w:type="gramStart"/>
      <w:r>
        <w:rPr>
          <w:rFonts w:ascii="CG Times" w:hAnsi="CG Times"/>
        </w:rPr>
        <w:t>March,</w:t>
      </w:r>
      <w:proofErr w:type="gramEnd"/>
      <w:r>
        <w:rPr>
          <w:rFonts w:ascii="CG Times" w:hAnsi="CG Times"/>
        </w:rPr>
        <w:t xml:space="preserve"> 2022.</w:t>
      </w:r>
    </w:p>
    <w:p w14:paraId="7128A374" w14:textId="77777777" w:rsidR="003B0094" w:rsidRPr="002A1F1D" w:rsidRDefault="003B0094" w:rsidP="003B0094">
      <w:pPr>
        <w:tabs>
          <w:tab w:val="center" w:pos="4680"/>
        </w:tabs>
        <w:jc w:val="center"/>
        <w:rPr>
          <w:b/>
          <w:bCs/>
        </w:rPr>
      </w:pPr>
    </w:p>
    <w:p w14:paraId="3F139D9D" w14:textId="77777777" w:rsidR="003B0094" w:rsidRDefault="003B0094" w:rsidP="003B0094">
      <w:pPr>
        <w:jc w:val="both"/>
      </w:pPr>
    </w:p>
    <w:p w14:paraId="6E926F44" w14:textId="77777777" w:rsidR="003B0094" w:rsidRDefault="003B0094" w:rsidP="003B0094">
      <w:pPr>
        <w:spacing w:line="480" w:lineRule="auto"/>
        <w:jc w:val="both"/>
      </w:pPr>
      <w:r>
        <w:t>******************************************************************************</w:t>
      </w:r>
    </w:p>
    <w:p w14:paraId="02C37EBD" w14:textId="77777777" w:rsidR="003B0094" w:rsidRDefault="003B0094" w:rsidP="003B0094">
      <w:pPr>
        <w:tabs>
          <w:tab w:val="center" w:pos="4680"/>
        </w:tabs>
        <w:spacing w:line="480" w:lineRule="auto"/>
        <w:jc w:val="both"/>
      </w:pPr>
      <w:r>
        <w:tab/>
        <w:t>C E R T I F I C A T E</w:t>
      </w:r>
    </w:p>
    <w:p w14:paraId="20E1D607" w14:textId="77777777" w:rsidR="003B0094" w:rsidRDefault="003B0094" w:rsidP="003B0094">
      <w:pPr>
        <w:spacing w:line="480" w:lineRule="auto"/>
        <w:ind w:firstLine="720"/>
        <w:jc w:val="both"/>
      </w:pPr>
      <w:r>
        <w:t>I, ANNETTE CUTRERA, Clerk of the City of Rayne, do hereby certify that the above is a true and exact copy of a resolution adopted by the Board of Aldermen on March 14, 2022, at which time a quorum was present and voting.</w:t>
      </w:r>
    </w:p>
    <w:p w14:paraId="12DC9B52" w14:textId="77777777" w:rsidR="003B0094" w:rsidRDefault="003B0094" w:rsidP="003B0094">
      <w:pPr>
        <w:ind w:firstLine="5040"/>
        <w:jc w:val="both"/>
      </w:pPr>
      <w:r>
        <w:rPr>
          <w:u w:val="single"/>
        </w:rPr>
        <w:t xml:space="preserve">  </w:t>
      </w:r>
      <w:r>
        <w:rPr>
          <w:u w:val="single"/>
        </w:rPr>
        <w:tab/>
      </w:r>
      <w:r>
        <w:rPr>
          <w:u w:val="single"/>
        </w:rPr>
        <w:tab/>
      </w:r>
      <w:r>
        <w:rPr>
          <w:u w:val="single"/>
        </w:rPr>
        <w:tab/>
        <w:t xml:space="preserve">                              </w:t>
      </w:r>
      <w:r>
        <w:tab/>
      </w:r>
      <w:r>
        <w:tab/>
      </w:r>
      <w:r>
        <w:tab/>
      </w:r>
      <w:r>
        <w:tab/>
      </w:r>
      <w:r>
        <w:tab/>
      </w:r>
      <w:r>
        <w:tab/>
      </w:r>
      <w:r>
        <w:tab/>
      </w:r>
      <w:r>
        <w:tab/>
        <w:t>ANNETTE CUTRERA, CLERK</w:t>
      </w:r>
    </w:p>
    <w:p w14:paraId="3CB8D359" w14:textId="77777777" w:rsidR="003B0094" w:rsidRPr="00301F3E" w:rsidRDefault="003B0094">
      <w:pPr>
        <w:jc w:val="both"/>
        <w:rPr>
          <w:kern w:val="28"/>
        </w:rPr>
      </w:pPr>
    </w:p>
    <w:p w14:paraId="6D38DD26" w14:textId="77777777" w:rsidR="00A70139" w:rsidRPr="00635658" w:rsidRDefault="00A70139" w:rsidP="00CF0B1E">
      <w:pPr>
        <w:jc w:val="both"/>
        <w:rPr>
          <w:b/>
          <w:bCs/>
          <w:color w:val="FF0000"/>
          <w:kern w:val="28"/>
        </w:rPr>
      </w:pPr>
      <w:bookmarkStart w:id="8" w:name="_Hlk55910776"/>
    </w:p>
    <w:p w14:paraId="15CF1925" w14:textId="2CA8A745" w:rsidR="00654B2E" w:rsidRDefault="00654B2E" w:rsidP="00654B2E">
      <w:pPr>
        <w:jc w:val="both"/>
      </w:pPr>
      <w:r w:rsidRPr="00B46866">
        <w:lastRenderedPageBreak/>
        <w:t xml:space="preserve">On a motion by </w:t>
      </w:r>
      <w:r w:rsidR="00A70139" w:rsidRPr="00EE149F">
        <w:rPr>
          <w:kern w:val="28"/>
        </w:rPr>
        <w:t>Lendell J. “Pete” Babineaux</w:t>
      </w:r>
      <w:r w:rsidR="00A70139" w:rsidRPr="00B46866">
        <w:t xml:space="preserve"> </w:t>
      </w:r>
      <w:r w:rsidR="00F96A06">
        <w:rPr>
          <w:kern w:val="28"/>
        </w:rPr>
        <w:t xml:space="preserve">and </w:t>
      </w:r>
      <w:r w:rsidRPr="00B46866">
        <w:t xml:space="preserve">a second by </w:t>
      </w:r>
      <w:r w:rsidR="00A70139" w:rsidRPr="00EE149F">
        <w:rPr>
          <w:kern w:val="28"/>
        </w:rPr>
        <w:t>Calise Michael Doucet</w:t>
      </w:r>
      <w:r w:rsidR="00A70139" w:rsidRPr="00B46866">
        <w:t xml:space="preserve"> </w:t>
      </w:r>
      <w:r w:rsidR="009F7B30">
        <w:t>to amend the agenda to consider ordering a tractor on State Contract for the Water Department was carried.</w:t>
      </w:r>
    </w:p>
    <w:p w14:paraId="61F7F1E4" w14:textId="0AD117E8" w:rsidR="00CF0B1E" w:rsidRPr="00EE149F" w:rsidRDefault="00CF0B1E" w:rsidP="00CF0B1E">
      <w:pPr>
        <w:ind w:left="2160" w:hanging="1440"/>
        <w:jc w:val="both"/>
        <w:rPr>
          <w:kern w:val="28"/>
        </w:rPr>
      </w:pPr>
      <w:r w:rsidRPr="00EE149F">
        <w:rPr>
          <w:kern w:val="28"/>
        </w:rPr>
        <w:t xml:space="preserve">YEAS:  </w:t>
      </w:r>
      <w:r w:rsidR="009105BE">
        <w:rPr>
          <w:kern w:val="28"/>
        </w:rPr>
        <w:t>5</w:t>
      </w:r>
      <w:r w:rsidR="00D5561B">
        <w:rPr>
          <w:kern w:val="28"/>
        </w:rPr>
        <w:t xml:space="preserve"> -</w:t>
      </w:r>
      <w:r w:rsidR="00D5561B">
        <w:rPr>
          <w:kern w:val="28"/>
        </w:rPr>
        <w:tab/>
      </w:r>
      <w:r w:rsidR="00F96A06" w:rsidRPr="00EE149F">
        <w:rPr>
          <w:kern w:val="28"/>
        </w:rPr>
        <w:t>Lendell J. “Pete” Babineaux</w:t>
      </w:r>
      <w:r w:rsidR="00F96A06">
        <w:rPr>
          <w:kern w:val="28"/>
        </w:rPr>
        <w:t>,</w:t>
      </w:r>
      <w:r w:rsidR="00F96A06" w:rsidRPr="00EE149F">
        <w:rPr>
          <w:kern w:val="28"/>
        </w:rPr>
        <w:t xml:space="preserve">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12F2CB20" w14:textId="0EEA1ACE" w:rsidR="00CF0B1E" w:rsidRDefault="00CF0B1E" w:rsidP="00CF0B1E">
      <w:pPr>
        <w:jc w:val="both"/>
        <w:rPr>
          <w:kern w:val="28"/>
        </w:rPr>
      </w:pPr>
      <w:r w:rsidRPr="00EE149F">
        <w:rPr>
          <w:kern w:val="28"/>
        </w:rPr>
        <w:t xml:space="preserve">  </w:t>
      </w:r>
      <w:r w:rsidRPr="00EE149F">
        <w:rPr>
          <w:kern w:val="28"/>
        </w:rPr>
        <w:tab/>
        <w:t>NAYS:  0</w:t>
      </w:r>
      <w:r w:rsidRPr="00EE149F">
        <w:rPr>
          <w:kern w:val="28"/>
        </w:rPr>
        <w:tab/>
        <w:t xml:space="preserve">    ABSTAIN:  0          ABSENT:  </w:t>
      </w:r>
      <w:r w:rsidR="00F96A06">
        <w:rPr>
          <w:kern w:val="28"/>
        </w:rPr>
        <w:t>0</w:t>
      </w:r>
      <w:r>
        <w:rPr>
          <w:kern w:val="28"/>
        </w:rPr>
        <w:t xml:space="preserve"> </w:t>
      </w:r>
    </w:p>
    <w:p w14:paraId="4612FC4B" w14:textId="6165B092" w:rsidR="00467F95" w:rsidRDefault="00467F95" w:rsidP="00CF0B1E">
      <w:pPr>
        <w:jc w:val="both"/>
        <w:rPr>
          <w:kern w:val="28"/>
        </w:rPr>
      </w:pPr>
    </w:p>
    <w:p w14:paraId="3D030B00" w14:textId="77777777" w:rsidR="009F7B30" w:rsidRDefault="009F7B30" w:rsidP="002A1F1D">
      <w:pPr>
        <w:jc w:val="both"/>
      </w:pPr>
    </w:p>
    <w:p w14:paraId="025C8819" w14:textId="2C9267F2" w:rsidR="002A1F1D" w:rsidRDefault="002A1F1D" w:rsidP="002A1F1D">
      <w:pPr>
        <w:jc w:val="both"/>
      </w:pPr>
      <w:r>
        <w:t xml:space="preserve">The following resolution was offered by </w:t>
      </w:r>
      <w:r w:rsidR="009F7B30" w:rsidRPr="00EE149F">
        <w:rPr>
          <w:kern w:val="28"/>
        </w:rPr>
        <w:t>Curtrese L. Minix</w:t>
      </w:r>
      <w:r>
        <w:t xml:space="preserve">, seconded by </w:t>
      </w:r>
      <w:r w:rsidR="00260D74">
        <w:rPr>
          <w:kern w:val="28"/>
        </w:rPr>
        <w:t xml:space="preserve">Kenneth J. </w:t>
      </w:r>
      <w:proofErr w:type="gramStart"/>
      <w:r w:rsidR="00260D74">
        <w:rPr>
          <w:kern w:val="28"/>
        </w:rPr>
        <w:t>Guidry</w:t>
      </w:r>
      <w:proofErr w:type="gramEnd"/>
      <w:r>
        <w:rPr>
          <w:u w:val="single"/>
        </w:rPr>
        <w:t xml:space="preserve">                    </w:t>
      </w:r>
      <w:r>
        <w:t xml:space="preserve"> and duly resolved and adopted</w:t>
      </w:r>
      <w:r w:rsidR="00260D74">
        <w:t xml:space="preserve"> </w:t>
      </w:r>
      <w:r w:rsidR="00260D74" w:rsidRPr="00EE5171">
        <w:rPr>
          <w:rFonts w:eastAsiaTheme="minorEastAsia"/>
        </w:rPr>
        <w:t xml:space="preserve">on this </w:t>
      </w:r>
      <w:r w:rsidR="00260D74">
        <w:rPr>
          <w:rFonts w:eastAsiaTheme="minorEastAsia"/>
          <w:b/>
        </w:rPr>
        <w:t>14</w:t>
      </w:r>
      <w:r w:rsidR="00260D74" w:rsidRPr="00EE5171">
        <w:rPr>
          <w:rFonts w:eastAsiaTheme="minorEastAsia"/>
          <w:b/>
          <w:vertAlign w:val="superscript"/>
        </w:rPr>
        <w:t>th</w:t>
      </w:r>
      <w:r w:rsidR="00260D74" w:rsidRPr="00EE5171">
        <w:rPr>
          <w:rFonts w:eastAsiaTheme="minorEastAsia"/>
        </w:rPr>
        <w:t xml:space="preserve"> day of </w:t>
      </w:r>
      <w:r w:rsidR="009F7B30">
        <w:rPr>
          <w:rFonts w:eastAsiaTheme="minorEastAsia"/>
          <w:b/>
        </w:rPr>
        <w:t>March</w:t>
      </w:r>
      <w:r w:rsidR="00260D74" w:rsidRPr="00EE5171">
        <w:rPr>
          <w:rFonts w:eastAsiaTheme="minorEastAsia"/>
          <w:b/>
        </w:rPr>
        <w:t xml:space="preserve"> 202</w:t>
      </w:r>
      <w:r w:rsidR="00260D74">
        <w:rPr>
          <w:rFonts w:eastAsiaTheme="minorEastAsia"/>
          <w:b/>
        </w:rPr>
        <w:t>2.</w:t>
      </w:r>
    </w:p>
    <w:p w14:paraId="50379184" w14:textId="77777777" w:rsidR="002A1F1D" w:rsidRDefault="002A1F1D" w:rsidP="002A1F1D">
      <w:pPr>
        <w:tabs>
          <w:tab w:val="center" w:pos="4680"/>
        </w:tabs>
        <w:jc w:val="center"/>
        <w:rPr>
          <w:b/>
          <w:bCs/>
          <w:u w:val="single"/>
        </w:rPr>
      </w:pPr>
    </w:p>
    <w:p w14:paraId="72C51C54" w14:textId="7235B8D9" w:rsidR="002A1F1D" w:rsidRDefault="002A1F1D" w:rsidP="002A1F1D">
      <w:pPr>
        <w:tabs>
          <w:tab w:val="center" w:pos="4680"/>
        </w:tabs>
        <w:jc w:val="center"/>
        <w:rPr>
          <w:b/>
          <w:bCs/>
          <w:u w:val="single"/>
        </w:rPr>
      </w:pPr>
      <w:r w:rsidRPr="002A1F1D">
        <w:rPr>
          <w:b/>
          <w:bCs/>
          <w:u w:val="single"/>
        </w:rPr>
        <w:t>RESOLUTION</w:t>
      </w:r>
    </w:p>
    <w:p w14:paraId="12014C41" w14:textId="56D710FC" w:rsidR="009F7B30" w:rsidRDefault="009F7B30" w:rsidP="002A1F1D">
      <w:pPr>
        <w:tabs>
          <w:tab w:val="center" w:pos="4680"/>
        </w:tabs>
        <w:jc w:val="center"/>
        <w:rPr>
          <w:b/>
          <w:bCs/>
          <w:u w:val="single"/>
        </w:rPr>
      </w:pPr>
    </w:p>
    <w:p w14:paraId="54BC935A" w14:textId="77777777" w:rsidR="009F7B30" w:rsidRPr="00532F0F" w:rsidRDefault="009F7B30" w:rsidP="009F7B30"/>
    <w:p w14:paraId="616DCADF" w14:textId="77777777" w:rsidR="009F7B30" w:rsidRDefault="009F7B30" w:rsidP="009F7B30">
      <w:pPr>
        <w:jc w:val="both"/>
        <w:rPr>
          <w:rFonts w:ascii="CG Times" w:hAnsi="CG Times"/>
          <w:bCs/>
        </w:rPr>
      </w:pPr>
      <w:r>
        <w:rPr>
          <w:rFonts w:ascii="CG Times" w:hAnsi="CG Times"/>
          <w:b/>
        </w:rPr>
        <w:tab/>
      </w:r>
      <w:proofErr w:type="gramStart"/>
      <w:r>
        <w:rPr>
          <w:rFonts w:ascii="CG Times" w:hAnsi="CG Times"/>
          <w:b/>
        </w:rPr>
        <w:t>WHEREAS,</w:t>
      </w:r>
      <w:proofErr w:type="gramEnd"/>
      <w:r>
        <w:rPr>
          <w:rFonts w:ascii="CG Times" w:hAnsi="CG Times"/>
          <w:bCs/>
        </w:rPr>
        <w:t xml:space="preserve"> the City of Rayne (hereinafter the “City”) is in need of a Caterpillar 420 tractor (hereinafter the “Item”) for public purposes and the purchase of said Item would be in the best interest of the City of Rayne and its citizens;</w:t>
      </w:r>
    </w:p>
    <w:p w14:paraId="4C0CAB6C" w14:textId="77777777" w:rsidR="009F7B30" w:rsidRDefault="009F7B30" w:rsidP="009F7B30">
      <w:pPr>
        <w:jc w:val="both"/>
        <w:rPr>
          <w:rFonts w:ascii="CG Times" w:hAnsi="CG Times"/>
          <w:bCs/>
        </w:rPr>
      </w:pPr>
    </w:p>
    <w:p w14:paraId="1D1922FB" w14:textId="77777777" w:rsidR="009F7B30" w:rsidRPr="00520758" w:rsidRDefault="009F7B30" w:rsidP="009F7B30">
      <w:pPr>
        <w:jc w:val="both"/>
        <w:rPr>
          <w:rFonts w:ascii="CG Times" w:hAnsi="CG Times"/>
          <w:bCs/>
        </w:rPr>
      </w:pPr>
      <w:r>
        <w:rPr>
          <w:rFonts w:ascii="CG Times" w:hAnsi="CG Times"/>
          <w:b/>
        </w:rPr>
        <w:tab/>
        <w:t>WHEREAS,</w:t>
      </w:r>
      <w:r>
        <w:rPr>
          <w:rFonts w:ascii="CG Times" w:hAnsi="CG Times"/>
          <w:bCs/>
        </w:rPr>
        <w:t xml:space="preserve"> the</w:t>
      </w:r>
      <w:r w:rsidRPr="00520758">
        <w:rPr>
          <w:rFonts w:ascii="CG Times" w:hAnsi="CG Times"/>
          <w:bCs/>
        </w:rPr>
        <w:t xml:space="preserve"> </w:t>
      </w:r>
      <w:r>
        <w:rPr>
          <w:rFonts w:ascii="CG Times" w:hAnsi="CG Times"/>
          <w:bCs/>
        </w:rPr>
        <w:t xml:space="preserve">City has determined </w:t>
      </w:r>
      <w:r w:rsidRPr="00520758">
        <w:rPr>
          <w:rFonts w:ascii="CG Times" w:hAnsi="CG Times"/>
          <w:bCs/>
        </w:rPr>
        <w:t xml:space="preserve">from State Central Purchasing </w:t>
      </w:r>
      <w:r>
        <w:rPr>
          <w:rFonts w:ascii="CG Times" w:hAnsi="CG Times"/>
          <w:bCs/>
        </w:rPr>
        <w:t>that</w:t>
      </w:r>
      <w:r w:rsidRPr="00520758">
        <w:rPr>
          <w:rFonts w:ascii="CG Times" w:hAnsi="CG Times"/>
          <w:bCs/>
        </w:rPr>
        <w:t xml:space="preserve"> there is a competitively bid state contract </w:t>
      </w:r>
      <w:r>
        <w:rPr>
          <w:rFonts w:ascii="CG Times" w:hAnsi="CG Times"/>
          <w:bCs/>
        </w:rPr>
        <w:t xml:space="preserve">under </w:t>
      </w:r>
      <w:r w:rsidRPr="00520758">
        <w:rPr>
          <w:rFonts w:ascii="CG Times" w:hAnsi="CG Times"/>
          <w:bCs/>
        </w:rPr>
        <w:t>State Contract Number</w:t>
      </w:r>
      <w:r>
        <w:rPr>
          <w:rFonts w:ascii="CG Times" w:hAnsi="CG Times"/>
          <w:bCs/>
        </w:rPr>
        <w:t xml:space="preserve"> 4400018971</w:t>
      </w:r>
      <w:r w:rsidRPr="00520758">
        <w:rPr>
          <w:rFonts w:ascii="CG Times" w:hAnsi="CG Times"/>
          <w:bCs/>
        </w:rPr>
        <w:t xml:space="preserve"> </w:t>
      </w:r>
      <w:r>
        <w:rPr>
          <w:rFonts w:ascii="CG Times" w:hAnsi="CG Times"/>
          <w:bCs/>
        </w:rPr>
        <w:t xml:space="preserve">for a similar piece of equipment having </w:t>
      </w:r>
      <w:r w:rsidRPr="00520758">
        <w:rPr>
          <w:rFonts w:ascii="CG Times" w:hAnsi="CG Times"/>
          <w:bCs/>
        </w:rPr>
        <w:t xml:space="preserve">the </w:t>
      </w:r>
      <w:r>
        <w:rPr>
          <w:rFonts w:ascii="CG Times" w:hAnsi="CG Times"/>
          <w:bCs/>
        </w:rPr>
        <w:t xml:space="preserve">following </w:t>
      </w:r>
      <w:r w:rsidRPr="00520758">
        <w:rPr>
          <w:rFonts w:ascii="CG Times" w:hAnsi="CG Times"/>
          <w:bCs/>
        </w:rPr>
        <w:t>specification</w:t>
      </w:r>
      <w:r>
        <w:rPr>
          <w:rFonts w:ascii="CG Times" w:hAnsi="CG Times"/>
          <w:bCs/>
        </w:rPr>
        <w:t>s per the state contract:  4400018971</w:t>
      </w:r>
    </w:p>
    <w:p w14:paraId="685FBB5E" w14:textId="77777777" w:rsidR="009F7B30" w:rsidRPr="00520758" w:rsidRDefault="009F7B30" w:rsidP="009F7B30">
      <w:pPr>
        <w:jc w:val="both"/>
        <w:rPr>
          <w:rFonts w:ascii="CG Times" w:hAnsi="CG Times"/>
          <w:bCs/>
        </w:rPr>
      </w:pPr>
      <w:r w:rsidRPr="00520758">
        <w:rPr>
          <w:rFonts w:ascii="CG Times" w:hAnsi="CG Times"/>
          <w:bCs/>
        </w:rPr>
        <w:t xml:space="preserve"> </w:t>
      </w:r>
    </w:p>
    <w:p w14:paraId="3BA3EA3A" w14:textId="77777777" w:rsidR="009F7B30" w:rsidRPr="00520758" w:rsidRDefault="009F7B30" w:rsidP="009F7B30">
      <w:pPr>
        <w:jc w:val="both"/>
        <w:rPr>
          <w:rFonts w:ascii="CG Times" w:hAnsi="CG Times"/>
          <w:bCs/>
        </w:rPr>
      </w:pPr>
      <w:r>
        <w:rPr>
          <w:rFonts w:ascii="CG Times" w:hAnsi="CG Times"/>
          <w:b/>
        </w:rPr>
        <w:tab/>
        <w:t>WHEREAS,</w:t>
      </w:r>
      <w:r>
        <w:rPr>
          <w:rFonts w:ascii="CG Times" w:hAnsi="CG Times"/>
          <w:bCs/>
        </w:rPr>
        <w:t xml:space="preserve"> the City has contacted a </w:t>
      </w:r>
      <w:r w:rsidRPr="00520758">
        <w:rPr>
          <w:rFonts w:ascii="CG Times" w:hAnsi="CG Times"/>
          <w:bCs/>
        </w:rPr>
        <w:t>local vendor</w:t>
      </w:r>
      <w:r>
        <w:rPr>
          <w:rFonts w:ascii="CG Times" w:hAnsi="CG Times"/>
          <w:bCs/>
        </w:rPr>
        <w:t xml:space="preserve">, namely Louisiana Machinery Company LLC, </w:t>
      </w:r>
      <w:r w:rsidRPr="00520758">
        <w:rPr>
          <w:rFonts w:ascii="CG Times" w:hAnsi="CG Times"/>
          <w:bCs/>
        </w:rPr>
        <w:t xml:space="preserve"> for the</w:t>
      </w:r>
      <w:r>
        <w:rPr>
          <w:rFonts w:ascii="CG Times" w:hAnsi="CG Times"/>
          <w:bCs/>
        </w:rPr>
        <w:t xml:space="preserve"> purpose of </w:t>
      </w:r>
      <w:r w:rsidRPr="00520758">
        <w:rPr>
          <w:rFonts w:ascii="CG Times" w:hAnsi="CG Times"/>
          <w:bCs/>
        </w:rPr>
        <w:t xml:space="preserve">determine </w:t>
      </w:r>
      <w:r>
        <w:rPr>
          <w:rFonts w:ascii="CG Times" w:hAnsi="CG Times"/>
          <w:bCs/>
        </w:rPr>
        <w:t>that said vendor</w:t>
      </w:r>
      <w:r w:rsidRPr="00520758">
        <w:rPr>
          <w:rFonts w:ascii="CG Times" w:hAnsi="CG Times"/>
          <w:bCs/>
        </w:rPr>
        <w:t xml:space="preserve"> can provide the </w:t>
      </w:r>
      <w:r>
        <w:rPr>
          <w:rFonts w:ascii="CG Times" w:hAnsi="CG Times"/>
          <w:bCs/>
        </w:rPr>
        <w:t>I</w:t>
      </w:r>
      <w:r w:rsidRPr="00520758">
        <w:rPr>
          <w:rFonts w:ascii="CG Times" w:hAnsi="CG Times"/>
          <w:bCs/>
        </w:rPr>
        <w:t xml:space="preserve">tem meeting the exact same specification as the state contract item and </w:t>
      </w:r>
      <w:r>
        <w:rPr>
          <w:rFonts w:ascii="CG Times" w:hAnsi="CG Times"/>
          <w:bCs/>
        </w:rPr>
        <w:t xml:space="preserve">has </w:t>
      </w:r>
      <w:r w:rsidRPr="00520758">
        <w:rPr>
          <w:rFonts w:ascii="CG Times" w:hAnsi="CG Times"/>
          <w:bCs/>
        </w:rPr>
        <w:t>obtain</w:t>
      </w:r>
      <w:r>
        <w:rPr>
          <w:rFonts w:ascii="CG Times" w:hAnsi="CG Times"/>
          <w:bCs/>
        </w:rPr>
        <w:t>ed</w:t>
      </w:r>
      <w:r w:rsidRPr="00520758">
        <w:rPr>
          <w:rFonts w:ascii="CG Times" w:hAnsi="CG Times"/>
          <w:bCs/>
        </w:rPr>
        <w:t xml:space="preserve"> a written price quote for </w:t>
      </w:r>
      <w:r>
        <w:rPr>
          <w:rFonts w:ascii="CG Times" w:hAnsi="CG Times"/>
          <w:bCs/>
        </w:rPr>
        <w:t xml:space="preserve">the purchase and </w:t>
      </w:r>
      <w:r w:rsidRPr="00520758">
        <w:rPr>
          <w:rFonts w:ascii="CG Times" w:hAnsi="CG Times"/>
          <w:bCs/>
        </w:rPr>
        <w:t xml:space="preserve">delivery of the </w:t>
      </w:r>
      <w:r>
        <w:rPr>
          <w:rFonts w:ascii="CG Times" w:hAnsi="CG Times"/>
          <w:bCs/>
        </w:rPr>
        <w:t>I</w:t>
      </w:r>
      <w:r w:rsidRPr="00520758">
        <w:rPr>
          <w:rFonts w:ascii="CG Times" w:hAnsi="CG Times"/>
          <w:bCs/>
        </w:rPr>
        <w:t>tem to the</w:t>
      </w:r>
      <w:r>
        <w:rPr>
          <w:rFonts w:ascii="CG Times" w:hAnsi="CG Times"/>
          <w:bCs/>
        </w:rPr>
        <w:t xml:space="preserve"> City the sum of which quote is $147,729.06</w:t>
      </w:r>
      <w:r w:rsidRPr="00520758">
        <w:rPr>
          <w:rFonts w:ascii="CG Times" w:hAnsi="CG Times"/>
          <w:bCs/>
        </w:rPr>
        <w:t xml:space="preserve">. </w:t>
      </w:r>
    </w:p>
    <w:p w14:paraId="1A5D8E30" w14:textId="77777777" w:rsidR="009F7B30" w:rsidRPr="00520758" w:rsidRDefault="009F7B30" w:rsidP="009F7B30">
      <w:pPr>
        <w:jc w:val="both"/>
        <w:rPr>
          <w:rFonts w:ascii="CG Times" w:hAnsi="CG Times"/>
          <w:bCs/>
        </w:rPr>
      </w:pPr>
      <w:r w:rsidRPr="00520758">
        <w:rPr>
          <w:rFonts w:ascii="CG Times" w:hAnsi="CG Times"/>
          <w:bCs/>
        </w:rPr>
        <w:t xml:space="preserve"> </w:t>
      </w:r>
    </w:p>
    <w:p w14:paraId="1224761F" w14:textId="77777777" w:rsidR="009F7B30" w:rsidRDefault="009F7B30" w:rsidP="009F7B30">
      <w:pPr>
        <w:ind w:firstLine="720"/>
        <w:jc w:val="both"/>
        <w:rPr>
          <w:rFonts w:ascii="CG Times" w:hAnsi="CG Times"/>
          <w:bCs/>
        </w:rPr>
      </w:pPr>
      <w:proofErr w:type="gramStart"/>
      <w:r>
        <w:rPr>
          <w:rFonts w:ascii="CG Times" w:hAnsi="CG Times"/>
          <w:b/>
        </w:rPr>
        <w:t>WHEREAS,</w:t>
      </w:r>
      <w:proofErr w:type="gramEnd"/>
      <w:r>
        <w:rPr>
          <w:rFonts w:ascii="CG Times" w:hAnsi="CG Times"/>
          <w:bCs/>
        </w:rPr>
        <w:t xml:space="preserve"> </w:t>
      </w:r>
      <w:r w:rsidRPr="00520758">
        <w:rPr>
          <w:rFonts w:ascii="CG Times" w:hAnsi="CG Times"/>
          <w:bCs/>
        </w:rPr>
        <w:t>the delivered price offered by the local vendor</w:t>
      </w:r>
      <w:r>
        <w:rPr>
          <w:rFonts w:ascii="CG Times" w:hAnsi="CG Times"/>
          <w:bCs/>
        </w:rPr>
        <w:t xml:space="preserve"> for the Item of $147,729.06 does </w:t>
      </w:r>
      <w:r w:rsidRPr="00197031">
        <w:rPr>
          <w:rFonts w:ascii="CG Times" w:hAnsi="CG Times"/>
          <w:bCs/>
        </w:rPr>
        <w:t xml:space="preserve">not exceed the state bid price </w:t>
      </w:r>
      <w:r>
        <w:rPr>
          <w:rFonts w:ascii="CG Times" w:hAnsi="CG Times"/>
          <w:bCs/>
        </w:rPr>
        <w:t xml:space="preserve">or alternatively exceeds the state bid price </w:t>
      </w:r>
      <w:r w:rsidRPr="00197031">
        <w:rPr>
          <w:rFonts w:ascii="CG Times" w:hAnsi="CG Times"/>
          <w:bCs/>
        </w:rPr>
        <w:t xml:space="preserve">by </w:t>
      </w:r>
      <w:r>
        <w:rPr>
          <w:rFonts w:ascii="CG Times" w:hAnsi="CG Times"/>
          <w:bCs/>
        </w:rPr>
        <w:t xml:space="preserve">less than three (3%) </w:t>
      </w:r>
      <w:r w:rsidRPr="00197031">
        <w:rPr>
          <w:rFonts w:ascii="CG Times" w:hAnsi="CG Times"/>
          <w:bCs/>
        </w:rPr>
        <w:t>percent</w:t>
      </w:r>
      <w:r>
        <w:rPr>
          <w:rFonts w:ascii="CG Times" w:hAnsi="CG Times"/>
          <w:bCs/>
        </w:rPr>
        <w:t>.</w:t>
      </w:r>
    </w:p>
    <w:p w14:paraId="1BD43CF6" w14:textId="77777777" w:rsidR="009F7B30" w:rsidRDefault="009F7B30" w:rsidP="009F7B30">
      <w:pPr>
        <w:ind w:firstLine="720"/>
        <w:jc w:val="both"/>
        <w:rPr>
          <w:rFonts w:ascii="CG Times" w:hAnsi="CG Times"/>
          <w:bCs/>
        </w:rPr>
      </w:pPr>
    </w:p>
    <w:p w14:paraId="38335799" w14:textId="77777777" w:rsidR="009F7B30" w:rsidRDefault="009F7B30" w:rsidP="009F7B30">
      <w:pPr>
        <w:ind w:firstLine="720"/>
        <w:jc w:val="both"/>
        <w:rPr>
          <w:rFonts w:ascii="CG Times" w:hAnsi="CG Times"/>
        </w:rPr>
      </w:pPr>
      <w:r>
        <w:rPr>
          <w:rFonts w:ascii="CG Times" w:hAnsi="CG Times"/>
          <w:b/>
        </w:rPr>
        <w:t>NOW, THEREFORE, BE IT RESOLVED THAT</w:t>
      </w:r>
      <w:r>
        <w:rPr>
          <w:rFonts w:ascii="CG Times" w:hAnsi="CG Times"/>
        </w:rPr>
        <w:t xml:space="preserve"> the City of Rayne, purchase from Louisiana Machinery Company LLC the following Item for a total price including purchase price,</w:t>
      </w:r>
      <w:r w:rsidRPr="00581329">
        <w:rPr>
          <w:rFonts w:ascii="CG Times" w:hAnsi="CG Times"/>
          <w:bCs/>
        </w:rPr>
        <w:t xml:space="preserve"> </w:t>
      </w:r>
      <w:r w:rsidRPr="00520758">
        <w:rPr>
          <w:rFonts w:ascii="CG Times" w:hAnsi="CG Times"/>
          <w:bCs/>
        </w:rPr>
        <w:t>shipping, preparation</w:t>
      </w:r>
      <w:r>
        <w:rPr>
          <w:rFonts w:ascii="CG Times" w:hAnsi="CG Times"/>
          <w:bCs/>
        </w:rPr>
        <w:t>,</w:t>
      </w:r>
      <w:r w:rsidRPr="00520758">
        <w:rPr>
          <w:rFonts w:ascii="CG Times" w:hAnsi="CG Times"/>
          <w:bCs/>
        </w:rPr>
        <w:t xml:space="preserve"> and delivery of the </w:t>
      </w:r>
      <w:r>
        <w:rPr>
          <w:rFonts w:ascii="CG Times" w:hAnsi="CG Times"/>
          <w:bCs/>
        </w:rPr>
        <w:t>I</w:t>
      </w:r>
      <w:r w:rsidRPr="00520758">
        <w:rPr>
          <w:rFonts w:ascii="CG Times" w:hAnsi="CG Times"/>
          <w:bCs/>
        </w:rPr>
        <w:t>tem</w:t>
      </w:r>
      <w:r>
        <w:rPr>
          <w:rFonts w:ascii="CG Times" w:hAnsi="CG Times"/>
        </w:rPr>
        <w:t xml:space="preserve"> for a sum not to exceed $147,729.06.</w:t>
      </w:r>
    </w:p>
    <w:p w14:paraId="24B46532" w14:textId="77777777" w:rsidR="009F7B30" w:rsidRDefault="009F7B30" w:rsidP="009F7B30">
      <w:pPr>
        <w:ind w:firstLine="720"/>
        <w:jc w:val="both"/>
        <w:rPr>
          <w:rFonts w:ascii="CG Times" w:hAnsi="CG Times"/>
        </w:rPr>
      </w:pPr>
    </w:p>
    <w:p w14:paraId="379AF61F" w14:textId="77777777" w:rsidR="009F7B30" w:rsidRDefault="009F7B30" w:rsidP="009F7B30">
      <w:pPr>
        <w:tabs>
          <w:tab w:val="left" w:pos="-720"/>
        </w:tabs>
        <w:jc w:val="both"/>
        <w:rPr>
          <w:rFonts w:ascii="CG Times" w:hAnsi="CG Times"/>
          <w:bCs/>
        </w:rPr>
      </w:pPr>
      <w:r>
        <w:rPr>
          <w:rFonts w:ascii="CG Times" w:hAnsi="CG Times"/>
          <w:bCs/>
        </w:rPr>
        <w:tab/>
      </w:r>
      <w:r>
        <w:rPr>
          <w:rFonts w:ascii="CG Times" w:hAnsi="CG Times"/>
          <w:b/>
        </w:rPr>
        <w:t xml:space="preserve">BE IT FURTHER RESOLVED THAT </w:t>
      </w:r>
      <w:r>
        <w:rPr>
          <w:rFonts w:ascii="CG Times" w:hAnsi="CG Times"/>
          <w:bCs/>
        </w:rPr>
        <w:t xml:space="preserve"> Charles E. Robichaux, Mayor of the City of Rayne </w:t>
      </w:r>
      <w:proofErr w:type="gramStart"/>
      <w:r>
        <w:rPr>
          <w:rFonts w:ascii="CG Times" w:hAnsi="CG Times"/>
          <w:bCs/>
        </w:rPr>
        <w:t>be</w:t>
      </w:r>
      <w:proofErr w:type="gramEnd"/>
      <w:r>
        <w:rPr>
          <w:rFonts w:ascii="CG Times" w:hAnsi="CG Times"/>
          <w:bCs/>
        </w:rPr>
        <w:t xml:space="preserve"> and he is hereby authorized to execute in the name and on behalf of the City of Rayne a purchase order, bill of sale or such other documents as may be necessary to affect said purpose.</w:t>
      </w:r>
    </w:p>
    <w:p w14:paraId="4EE0DDA0" w14:textId="77777777" w:rsidR="009F7B30" w:rsidRPr="00217696" w:rsidRDefault="009F7B30" w:rsidP="009F7B30">
      <w:pPr>
        <w:tabs>
          <w:tab w:val="left" w:pos="-720"/>
        </w:tabs>
        <w:jc w:val="both"/>
        <w:rPr>
          <w:rFonts w:ascii="CG Times" w:hAnsi="CG Times"/>
          <w:bCs/>
        </w:rPr>
      </w:pPr>
      <w:r>
        <w:rPr>
          <w:rFonts w:ascii="CG Times" w:hAnsi="CG Times"/>
          <w:bCs/>
        </w:rPr>
        <w:t xml:space="preserve"> </w:t>
      </w:r>
    </w:p>
    <w:p w14:paraId="23A31F37" w14:textId="77777777" w:rsidR="009F7B30" w:rsidRDefault="009F7B30" w:rsidP="009F7B30">
      <w:pPr>
        <w:tabs>
          <w:tab w:val="left" w:pos="-720"/>
        </w:tabs>
        <w:jc w:val="both"/>
        <w:rPr>
          <w:rFonts w:ascii="CG Times" w:hAnsi="CG Times"/>
        </w:rPr>
      </w:pPr>
      <w:r>
        <w:rPr>
          <w:rFonts w:ascii="CG Times" w:hAnsi="CG Times"/>
        </w:rPr>
        <w:t xml:space="preserve">This resolution having been submitted to a </w:t>
      </w:r>
      <w:proofErr w:type="gramStart"/>
      <w:r>
        <w:rPr>
          <w:rFonts w:ascii="CG Times" w:hAnsi="CG Times"/>
        </w:rPr>
        <w:t>vote,</w:t>
      </w:r>
      <w:proofErr w:type="gramEnd"/>
      <w:r>
        <w:rPr>
          <w:rFonts w:ascii="CG Times" w:hAnsi="CG Times"/>
        </w:rPr>
        <w:t xml:space="preserve"> the vote thereon was as follows:</w:t>
      </w:r>
    </w:p>
    <w:p w14:paraId="140FBF99" w14:textId="3B35FEAA" w:rsidR="009F7B30" w:rsidRDefault="009F7B30" w:rsidP="002A1F1D">
      <w:pPr>
        <w:tabs>
          <w:tab w:val="center" w:pos="4680"/>
        </w:tabs>
        <w:jc w:val="center"/>
        <w:rPr>
          <w:b/>
          <w:bCs/>
          <w:u w:val="single"/>
        </w:rPr>
      </w:pPr>
    </w:p>
    <w:p w14:paraId="26563224" w14:textId="362530F7" w:rsidR="009F7B30" w:rsidRPr="009F7B30" w:rsidRDefault="009F7B30" w:rsidP="009F7B30">
      <w:pPr>
        <w:tabs>
          <w:tab w:val="left" w:pos="-720"/>
        </w:tabs>
        <w:jc w:val="both"/>
        <w:rPr>
          <w:rFonts w:ascii="CG Times" w:hAnsi="CG Times"/>
          <w:sz w:val="22"/>
          <w:szCs w:val="22"/>
        </w:rPr>
      </w:pPr>
      <w:r w:rsidRPr="009F7B30">
        <w:rPr>
          <w:rFonts w:ascii="CG Times" w:hAnsi="CG Times"/>
          <w:sz w:val="22"/>
          <w:szCs w:val="22"/>
        </w:rPr>
        <w:t>YEAS:</w:t>
      </w:r>
      <w:r>
        <w:rPr>
          <w:rFonts w:ascii="CG Times" w:hAnsi="CG Times"/>
          <w:sz w:val="22"/>
          <w:szCs w:val="22"/>
        </w:rPr>
        <w:t xml:space="preserve"> </w:t>
      </w:r>
      <w:r w:rsidRPr="00EE149F">
        <w:rPr>
          <w:kern w:val="28"/>
        </w:rPr>
        <w:t xml:space="preserve">:  </w:t>
      </w:r>
      <w:r>
        <w:rPr>
          <w:kern w:val="28"/>
        </w:rPr>
        <w:t>5 -</w:t>
      </w:r>
      <w:r>
        <w:rPr>
          <w:kern w:val="28"/>
        </w:rPr>
        <w:tab/>
      </w:r>
      <w:r w:rsidRPr="00EE149F">
        <w:rPr>
          <w:kern w:val="28"/>
        </w:rPr>
        <w:t>Lendell J. “Pete” Babineaux</w:t>
      </w:r>
      <w:r>
        <w:rPr>
          <w:kern w:val="28"/>
        </w:rPr>
        <w:t>,</w:t>
      </w:r>
      <w:r w:rsidRPr="00EE149F">
        <w:rPr>
          <w:kern w:val="28"/>
        </w:rPr>
        <w:t xml:space="preserve"> Curtrese L. Minix, Calise Michael Doucet</w:t>
      </w:r>
      <w:r>
        <w:rPr>
          <w:kern w:val="28"/>
        </w:rPr>
        <w:t>,</w:t>
      </w:r>
      <w:r w:rsidRPr="00EE149F">
        <w:rPr>
          <w:kern w:val="28"/>
        </w:rPr>
        <w:t xml:space="preserve"> James A. </w:t>
      </w:r>
      <w:r>
        <w:rPr>
          <w:kern w:val="28"/>
        </w:rPr>
        <w:tab/>
      </w:r>
      <w:r>
        <w:rPr>
          <w:kern w:val="28"/>
        </w:rPr>
        <w:tab/>
      </w:r>
      <w:r w:rsidRPr="00EE149F">
        <w:rPr>
          <w:kern w:val="28"/>
        </w:rPr>
        <w:t>“Jimmy” Fontenot</w:t>
      </w:r>
      <w:r>
        <w:rPr>
          <w:kern w:val="28"/>
        </w:rPr>
        <w:t xml:space="preserve"> and Kenneth J. Guidry</w:t>
      </w:r>
    </w:p>
    <w:p w14:paraId="53CE6625" w14:textId="77777777" w:rsidR="009F7B30" w:rsidRPr="009F7B30" w:rsidRDefault="009F7B30" w:rsidP="009F7B30">
      <w:pPr>
        <w:tabs>
          <w:tab w:val="left" w:pos="-720"/>
        </w:tabs>
        <w:jc w:val="both"/>
        <w:rPr>
          <w:rFonts w:ascii="CG Times" w:hAnsi="CG Times"/>
          <w:sz w:val="22"/>
          <w:szCs w:val="22"/>
        </w:rPr>
      </w:pPr>
    </w:p>
    <w:p w14:paraId="303175D4" w14:textId="2A630F34" w:rsidR="009F7B30" w:rsidRPr="009F7B30" w:rsidRDefault="009F7B30" w:rsidP="009F7B30">
      <w:pPr>
        <w:tabs>
          <w:tab w:val="left" w:pos="-720"/>
        </w:tabs>
        <w:jc w:val="both"/>
        <w:rPr>
          <w:rFonts w:ascii="CG Times" w:hAnsi="CG Times"/>
          <w:sz w:val="22"/>
          <w:szCs w:val="22"/>
        </w:rPr>
      </w:pPr>
      <w:r w:rsidRPr="009F7B30">
        <w:rPr>
          <w:rFonts w:ascii="CG Times" w:hAnsi="CG Times"/>
          <w:sz w:val="22"/>
          <w:szCs w:val="22"/>
        </w:rPr>
        <w:t>NAYS:</w:t>
      </w:r>
      <w:r>
        <w:rPr>
          <w:rFonts w:ascii="CG Times" w:hAnsi="CG Times"/>
          <w:sz w:val="22"/>
          <w:szCs w:val="22"/>
        </w:rPr>
        <w:t xml:space="preserve"> 0</w:t>
      </w:r>
    </w:p>
    <w:p w14:paraId="74821E6E" w14:textId="77777777" w:rsidR="009F7B30" w:rsidRPr="009F7B30" w:rsidRDefault="009F7B30" w:rsidP="009F7B30">
      <w:pPr>
        <w:tabs>
          <w:tab w:val="left" w:pos="-720"/>
        </w:tabs>
        <w:jc w:val="both"/>
        <w:rPr>
          <w:rFonts w:ascii="CG Times" w:hAnsi="CG Times"/>
          <w:sz w:val="22"/>
          <w:szCs w:val="22"/>
        </w:rPr>
      </w:pPr>
    </w:p>
    <w:p w14:paraId="3ED648B0" w14:textId="1C3659FB" w:rsidR="009F7B30" w:rsidRPr="009F7B30" w:rsidRDefault="009F7B30" w:rsidP="009F7B30">
      <w:pPr>
        <w:tabs>
          <w:tab w:val="left" w:pos="-720"/>
        </w:tabs>
        <w:jc w:val="both"/>
        <w:rPr>
          <w:rFonts w:ascii="CG Times" w:hAnsi="CG Times"/>
          <w:sz w:val="22"/>
          <w:szCs w:val="22"/>
        </w:rPr>
      </w:pPr>
      <w:r w:rsidRPr="009F7B30">
        <w:rPr>
          <w:rFonts w:ascii="CG Times" w:hAnsi="CG Times"/>
          <w:sz w:val="22"/>
          <w:szCs w:val="22"/>
        </w:rPr>
        <w:t>ABSENT:</w:t>
      </w:r>
      <w:r>
        <w:rPr>
          <w:rFonts w:ascii="CG Times" w:hAnsi="CG Times"/>
          <w:sz w:val="22"/>
          <w:szCs w:val="22"/>
        </w:rPr>
        <w:t xml:space="preserve"> 0</w:t>
      </w:r>
    </w:p>
    <w:p w14:paraId="3DAF62FA" w14:textId="77777777" w:rsidR="009F7B30" w:rsidRDefault="009F7B30" w:rsidP="009F7B30">
      <w:pPr>
        <w:tabs>
          <w:tab w:val="left" w:pos="-720"/>
        </w:tabs>
        <w:jc w:val="both"/>
        <w:rPr>
          <w:rFonts w:ascii="CG Times" w:hAnsi="CG Times"/>
        </w:rPr>
      </w:pPr>
    </w:p>
    <w:p w14:paraId="0C74DEE6" w14:textId="3639F227" w:rsidR="009F7B30" w:rsidRDefault="009F7B30" w:rsidP="009F7B30">
      <w:pPr>
        <w:tabs>
          <w:tab w:val="left" w:pos="-720"/>
        </w:tabs>
        <w:jc w:val="both"/>
        <w:rPr>
          <w:rFonts w:ascii="CG Times" w:hAnsi="CG Times"/>
        </w:rPr>
      </w:pPr>
      <w:r>
        <w:rPr>
          <w:rFonts w:ascii="CG Times" w:hAnsi="CG Times"/>
        </w:rPr>
        <w:t xml:space="preserve">And the resolution was declared adopted on this 14th day of </w:t>
      </w:r>
      <w:proofErr w:type="gramStart"/>
      <w:r>
        <w:rPr>
          <w:rFonts w:ascii="CG Times" w:hAnsi="CG Times"/>
        </w:rPr>
        <w:t>March,</w:t>
      </w:r>
      <w:proofErr w:type="gramEnd"/>
      <w:r>
        <w:rPr>
          <w:rFonts w:ascii="CG Times" w:hAnsi="CG Times"/>
        </w:rPr>
        <w:t xml:space="preserve"> 2022.</w:t>
      </w:r>
    </w:p>
    <w:p w14:paraId="54E1FAE0" w14:textId="77777777" w:rsidR="009F7B30" w:rsidRPr="002A1F1D" w:rsidRDefault="009F7B30" w:rsidP="002A1F1D">
      <w:pPr>
        <w:tabs>
          <w:tab w:val="center" w:pos="4680"/>
        </w:tabs>
        <w:jc w:val="center"/>
        <w:rPr>
          <w:b/>
          <w:bCs/>
        </w:rPr>
      </w:pPr>
    </w:p>
    <w:p w14:paraId="0EDCBE4D" w14:textId="77777777" w:rsidR="002A1F1D" w:rsidRDefault="002A1F1D" w:rsidP="002A1F1D">
      <w:pPr>
        <w:jc w:val="both"/>
      </w:pPr>
    </w:p>
    <w:p w14:paraId="7361E7D3" w14:textId="4A301E30" w:rsidR="002A1F1D" w:rsidRDefault="002A1F1D" w:rsidP="002A1F1D">
      <w:pPr>
        <w:spacing w:line="480" w:lineRule="auto"/>
        <w:jc w:val="both"/>
      </w:pPr>
      <w:r>
        <w:t>******************************************************************************</w:t>
      </w:r>
    </w:p>
    <w:p w14:paraId="0E0790E7" w14:textId="77777777" w:rsidR="002A1F1D" w:rsidRDefault="002A1F1D" w:rsidP="002A1F1D">
      <w:pPr>
        <w:tabs>
          <w:tab w:val="center" w:pos="4680"/>
        </w:tabs>
        <w:spacing w:line="480" w:lineRule="auto"/>
        <w:jc w:val="both"/>
      </w:pPr>
      <w:r>
        <w:tab/>
        <w:t>C E R T I F I C A T E</w:t>
      </w:r>
    </w:p>
    <w:p w14:paraId="534E9C26" w14:textId="449549FE" w:rsidR="002A1F1D" w:rsidRDefault="002A1F1D" w:rsidP="002A1F1D">
      <w:pPr>
        <w:spacing w:line="480" w:lineRule="auto"/>
        <w:ind w:firstLine="720"/>
        <w:jc w:val="both"/>
      </w:pPr>
      <w:r>
        <w:t xml:space="preserve">I, ANNETTE CUTRERA, Clerk of the City of Rayne, do hereby certify that the above is a true and exact copy of a resolution adopted by the Board of Aldermen on </w:t>
      </w:r>
      <w:r w:rsidR="009F7B30">
        <w:t>March</w:t>
      </w:r>
      <w:r>
        <w:t xml:space="preserve"> 14, 2022, at which time a quorum was present and voting.</w:t>
      </w:r>
    </w:p>
    <w:p w14:paraId="42C59E75" w14:textId="47BD70E2" w:rsidR="00AF78A9" w:rsidRDefault="002A1F1D" w:rsidP="00260D74">
      <w:pPr>
        <w:ind w:firstLine="5040"/>
        <w:jc w:val="both"/>
      </w:pPr>
      <w:r>
        <w:rPr>
          <w:u w:val="single"/>
        </w:rPr>
        <w:t xml:space="preserve">  </w:t>
      </w:r>
      <w:r>
        <w:rPr>
          <w:u w:val="single"/>
        </w:rPr>
        <w:tab/>
      </w:r>
      <w:r>
        <w:rPr>
          <w:u w:val="single"/>
        </w:rPr>
        <w:tab/>
      </w:r>
      <w:r>
        <w:rPr>
          <w:u w:val="single"/>
        </w:rPr>
        <w:tab/>
        <w:t xml:space="preserve">                              </w:t>
      </w:r>
      <w:r>
        <w:tab/>
      </w:r>
      <w:r>
        <w:tab/>
      </w:r>
      <w:r>
        <w:tab/>
      </w:r>
      <w:r>
        <w:tab/>
      </w:r>
      <w:r>
        <w:tab/>
      </w:r>
      <w:r>
        <w:tab/>
      </w:r>
      <w:r>
        <w:tab/>
      </w:r>
      <w:r>
        <w:tab/>
        <w:t>ANNETTE CUTRERA, CLERK</w:t>
      </w:r>
    </w:p>
    <w:p w14:paraId="67C9E91C" w14:textId="2E44763B" w:rsidR="002D08B3" w:rsidRDefault="002D08B3" w:rsidP="00C2537A">
      <w:pPr>
        <w:jc w:val="both"/>
      </w:pPr>
    </w:p>
    <w:p w14:paraId="5E8AD26E" w14:textId="0EB79C6E" w:rsidR="009F7B30" w:rsidRDefault="009F7B30" w:rsidP="00C2537A">
      <w:pPr>
        <w:jc w:val="both"/>
      </w:pPr>
    </w:p>
    <w:p w14:paraId="0B23B1FE" w14:textId="5F967277" w:rsidR="00FF5308" w:rsidRDefault="00FF5308" w:rsidP="00FF5308">
      <w:pPr>
        <w:jc w:val="both"/>
        <w:rPr>
          <w:kern w:val="28"/>
        </w:rPr>
      </w:pPr>
      <w:r>
        <w:t xml:space="preserve">On a motion by </w:t>
      </w:r>
      <w:r w:rsidR="003E56A5" w:rsidRPr="00EE149F">
        <w:rPr>
          <w:kern w:val="28"/>
        </w:rPr>
        <w:t>Curtrese L. Minix</w:t>
      </w:r>
      <w:r w:rsidR="003E56A5">
        <w:rPr>
          <w:kern w:val="28"/>
        </w:rPr>
        <w:t xml:space="preserve"> </w:t>
      </w:r>
      <w:r>
        <w:rPr>
          <w:kern w:val="28"/>
        </w:rPr>
        <w:t xml:space="preserve">and a second by </w:t>
      </w:r>
      <w:r w:rsidR="003E56A5" w:rsidRPr="00EE149F">
        <w:rPr>
          <w:kern w:val="28"/>
        </w:rPr>
        <w:t>Calise Michael Doucet</w:t>
      </w:r>
      <w:r w:rsidR="003E56A5">
        <w:rPr>
          <w:kern w:val="28"/>
        </w:rPr>
        <w:t xml:space="preserve"> </w:t>
      </w:r>
      <w:r>
        <w:rPr>
          <w:kern w:val="28"/>
        </w:rPr>
        <w:t xml:space="preserve">the City of Rayne financials for </w:t>
      </w:r>
      <w:r w:rsidR="003E56A5">
        <w:rPr>
          <w:kern w:val="28"/>
        </w:rPr>
        <w:t>February</w:t>
      </w:r>
      <w:r>
        <w:rPr>
          <w:kern w:val="28"/>
        </w:rPr>
        <w:t xml:space="preserve"> 2022 </w:t>
      </w:r>
      <w:r>
        <w:t xml:space="preserve">which included budget to actual comparisons on the major funds </w:t>
      </w:r>
      <w:r>
        <w:rPr>
          <w:kern w:val="28"/>
        </w:rPr>
        <w:t>were accepted by the Council.</w:t>
      </w:r>
    </w:p>
    <w:p w14:paraId="426B4ADC" w14:textId="541E203F" w:rsidR="00AC31C0" w:rsidRPr="00EE149F" w:rsidRDefault="00AC31C0" w:rsidP="00AC31C0">
      <w:pPr>
        <w:ind w:left="2160" w:hanging="1440"/>
        <w:jc w:val="both"/>
        <w:rPr>
          <w:kern w:val="28"/>
        </w:rPr>
      </w:pPr>
      <w:r w:rsidRPr="00EE149F">
        <w:rPr>
          <w:kern w:val="28"/>
        </w:rPr>
        <w:t xml:space="preserve">YEAS:  </w:t>
      </w:r>
      <w:r w:rsidR="00A3652D">
        <w:rPr>
          <w:kern w:val="28"/>
        </w:rPr>
        <w:t>5</w:t>
      </w:r>
      <w:r w:rsidRPr="00EE149F">
        <w:rPr>
          <w:kern w:val="28"/>
        </w:rPr>
        <w:t xml:space="preserve"> –</w:t>
      </w:r>
      <w:r w:rsidRPr="00EE149F">
        <w:rPr>
          <w:kern w:val="28"/>
        </w:rPr>
        <w:tab/>
      </w:r>
      <w:r w:rsidR="00DE1460" w:rsidRPr="00EE149F">
        <w:rPr>
          <w:kern w:val="28"/>
        </w:rPr>
        <w:t>Lendell J. “Pete” Babineaux</w:t>
      </w:r>
      <w:r w:rsidR="00DE1460">
        <w:rPr>
          <w:kern w:val="28"/>
        </w:rPr>
        <w:t xml:space="preserve">,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2923A381" w14:textId="29B23193" w:rsidR="00AC31C0" w:rsidRDefault="00AC31C0" w:rsidP="00AC31C0">
      <w:pPr>
        <w:jc w:val="both"/>
        <w:rPr>
          <w:kern w:val="28"/>
        </w:rPr>
      </w:pPr>
      <w:r w:rsidRPr="00EE149F">
        <w:rPr>
          <w:kern w:val="28"/>
        </w:rPr>
        <w:t xml:space="preserve">  </w:t>
      </w:r>
      <w:r w:rsidRPr="00EE149F">
        <w:rPr>
          <w:kern w:val="28"/>
        </w:rPr>
        <w:tab/>
        <w:t>NAYS:  0</w:t>
      </w:r>
      <w:r w:rsidRPr="00EE149F">
        <w:rPr>
          <w:kern w:val="28"/>
        </w:rPr>
        <w:tab/>
        <w:t xml:space="preserve">    ABSTAIN:  0          ABSENT:  </w:t>
      </w:r>
      <w:r w:rsidR="00C04DCF">
        <w:rPr>
          <w:kern w:val="28"/>
        </w:rPr>
        <w:t>0</w:t>
      </w:r>
    </w:p>
    <w:p w14:paraId="316A91CC" w14:textId="672DB0BC" w:rsidR="009658AA" w:rsidRDefault="009658AA" w:rsidP="009658AA">
      <w:pPr>
        <w:rPr>
          <w:kern w:val="28"/>
        </w:rPr>
      </w:pPr>
    </w:p>
    <w:p w14:paraId="5EE1F72F" w14:textId="77777777" w:rsidR="009F4A93" w:rsidRDefault="009F4A93" w:rsidP="009658AA">
      <w:pPr>
        <w:rPr>
          <w:kern w:val="28"/>
        </w:rPr>
      </w:pPr>
    </w:p>
    <w:p w14:paraId="2A7C1676" w14:textId="4FC58D28" w:rsidR="003E56A5" w:rsidRDefault="003E56A5" w:rsidP="003E56A5">
      <w:pPr>
        <w:jc w:val="both"/>
        <w:rPr>
          <w:kern w:val="28"/>
        </w:rPr>
      </w:pPr>
      <w:r>
        <w:t>On a motion by</w:t>
      </w:r>
      <w:r w:rsidRPr="00C04DCF">
        <w:rPr>
          <w:kern w:val="28"/>
        </w:rPr>
        <w:t xml:space="preserve"> </w:t>
      </w:r>
      <w:r w:rsidRPr="00EE149F">
        <w:rPr>
          <w:kern w:val="28"/>
        </w:rPr>
        <w:t>James A. “Jimmy” Fontenot</w:t>
      </w:r>
      <w:r>
        <w:rPr>
          <w:kern w:val="28"/>
        </w:rPr>
        <w:t xml:space="preserve"> and a second by </w:t>
      </w:r>
      <w:r w:rsidRPr="00EE149F">
        <w:rPr>
          <w:kern w:val="28"/>
        </w:rPr>
        <w:t>Curtrese L. Minix</w:t>
      </w:r>
      <w:r>
        <w:rPr>
          <w:kern w:val="28"/>
        </w:rPr>
        <w:t xml:space="preserve"> to consider a request by City Hall to declare the following items as surplus:</w:t>
      </w:r>
    </w:p>
    <w:p w14:paraId="75767579" w14:textId="77777777" w:rsidR="003E56A5" w:rsidRPr="00AD005F" w:rsidRDefault="003E56A5" w:rsidP="003E56A5">
      <w:pPr>
        <w:ind w:left="720" w:hanging="720"/>
        <w:rPr>
          <w:rFonts w:ascii="Arial" w:hAnsi="Arial" w:cs="Arial"/>
          <w:b/>
        </w:rPr>
      </w:pPr>
      <w:r>
        <w:rPr>
          <w:rFonts w:ascii="Arial" w:hAnsi="Arial"/>
          <w:b/>
        </w:rPr>
        <w:tab/>
      </w:r>
      <w:r w:rsidRPr="00AD005F">
        <w:rPr>
          <w:rFonts w:ascii="Arial" w:hAnsi="Arial" w:cs="Arial"/>
          <w:b/>
        </w:rPr>
        <w:t>MAKE</w:t>
      </w:r>
      <w:r w:rsidRPr="00AD005F">
        <w:rPr>
          <w:rFonts w:ascii="Arial" w:hAnsi="Arial" w:cs="Arial"/>
          <w:b/>
        </w:rPr>
        <w:tab/>
      </w:r>
      <w:r w:rsidRPr="00AD005F">
        <w:rPr>
          <w:rFonts w:ascii="Arial" w:hAnsi="Arial" w:cs="Arial"/>
          <w:b/>
        </w:rPr>
        <w:tab/>
      </w:r>
      <w:r w:rsidRPr="00AD005F">
        <w:rPr>
          <w:rFonts w:ascii="Arial" w:hAnsi="Arial" w:cs="Arial"/>
          <w:b/>
        </w:rPr>
        <w:tab/>
      </w:r>
      <w:r w:rsidRPr="00AD005F">
        <w:rPr>
          <w:rFonts w:ascii="Arial" w:hAnsi="Arial" w:cs="Arial"/>
          <w:b/>
        </w:rPr>
        <w:tab/>
        <w:t>MODEL</w:t>
      </w:r>
      <w:r w:rsidRPr="00AD005F">
        <w:rPr>
          <w:rFonts w:ascii="Arial" w:hAnsi="Arial" w:cs="Arial"/>
          <w:b/>
        </w:rPr>
        <w:tab/>
      </w:r>
      <w:r w:rsidRPr="00AD005F">
        <w:rPr>
          <w:rFonts w:ascii="Arial" w:hAnsi="Arial" w:cs="Arial"/>
          <w:b/>
        </w:rPr>
        <w:tab/>
      </w:r>
      <w:r w:rsidRPr="00AD005F">
        <w:rPr>
          <w:rFonts w:ascii="Arial" w:hAnsi="Arial" w:cs="Arial"/>
          <w:b/>
        </w:rPr>
        <w:tab/>
        <w:t>VIN/ SN NUMBER</w:t>
      </w:r>
    </w:p>
    <w:p w14:paraId="62396468" w14:textId="77777777" w:rsidR="003E56A5" w:rsidRPr="003E56A5" w:rsidRDefault="003E56A5" w:rsidP="003E56A5">
      <w:pPr>
        <w:ind w:left="720" w:hanging="720"/>
        <w:rPr>
          <w:rFonts w:ascii="Arial" w:hAnsi="Arial" w:cs="Arial"/>
          <w:bCs/>
        </w:rPr>
      </w:pPr>
      <w:r>
        <w:rPr>
          <w:rFonts w:ascii="Arial" w:hAnsi="Arial" w:cs="Arial"/>
          <w:bCs/>
        </w:rPr>
        <w:tab/>
      </w:r>
      <w:r w:rsidRPr="003E56A5">
        <w:rPr>
          <w:rFonts w:ascii="Arial" w:hAnsi="Arial" w:cs="Arial"/>
          <w:bCs/>
        </w:rPr>
        <w:t>GE Room Air Conditioner</w:t>
      </w:r>
      <w:r w:rsidRPr="003E56A5">
        <w:rPr>
          <w:rFonts w:ascii="Arial" w:hAnsi="Arial" w:cs="Arial"/>
          <w:bCs/>
        </w:rPr>
        <w:tab/>
        <w:t>AHS06LXW1</w:t>
      </w:r>
      <w:r w:rsidRPr="003E56A5">
        <w:rPr>
          <w:rFonts w:ascii="Arial" w:hAnsi="Arial" w:cs="Arial"/>
          <w:bCs/>
        </w:rPr>
        <w:tab/>
      </w:r>
      <w:r w:rsidRPr="003E56A5">
        <w:rPr>
          <w:rFonts w:ascii="Arial" w:hAnsi="Arial" w:cs="Arial"/>
          <w:bCs/>
        </w:rPr>
        <w:tab/>
      </w:r>
      <w:r w:rsidRPr="003E56A5">
        <w:rPr>
          <w:rFonts w:ascii="Arial" w:hAnsi="Arial" w:cs="Arial"/>
          <w:bCs/>
        </w:rPr>
        <w:tab/>
        <w:t>AL032018A</w:t>
      </w:r>
    </w:p>
    <w:p w14:paraId="4ECDC5B8" w14:textId="77777777" w:rsidR="003E56A5" w:rsidRPr="003E56A5" w:rsidRDefault="003E56A5" w:rsidP="003E56A5">
      <w:pPr>
        <w:ind w:left="720" w:hanging="720"/>
        <w:rPr>
          <w:rFonts w:ascii="Arial" w:hAnsi="Arial" w:cs="Arial"/>
          <w:bCs/>
        </w:rPr>
      </w:pPr>
      <w:r w:rsidRPr="003E56A5">
        <w:rPr>
          <w:rFonts w:ascii="Arial" w:hAnsi="Arial" w:cs="Arial"/>
          <w:bCs/>
        </w:rPr>
        <w:tab/>
        <w:t>Panasonic Printer Ribbon (9 boxes)</w:t>
      </w:r>
      <w:r w:rsidRPr="003E56A5">
        <w:rPr>
          <w:rFonts w:ascii="Arial" w:hAnsi="Arial" w:cs="Arial"/>
          <w:bCs/>
        </w:rPr>
        <w:tab/>
        <w:t>KX-P115</w:t>
      </w:r>
      <w:r w:rsidRPr="003E56A5">
        <w:rPr>
          <w:rFonts w:ascii="Arial" w:hAnsi="Arial" w:cs="Arial"/>
          <w:bCs/>
        </w:rPr>
        <w:tab/>
        <w:t>N/A</w:t>
      </w:r>
    </w:p>
    <w:p w14:paraId="4726F8D0" w14:textId="77777777" w:rsidR="003E56A5" w:rsidRPr="003E56A5" w:rsidRDefault="003E56A5" w:rsidP="003E56A5">
      <w:pPr>
        <w:ind w:left="720" w:hanging="720"/>
        <w:rPr>
          <w:rFonts w:ascii="Arial" w:hAnsi="Arial" w:cs="Arial"/>
          <w:bCs/>
        </w:rPr>
      </w:pPr>
      <w:r w:rsidRPr="003E56A5">
        <w:rPr>
          <w:rFonts w:ascii="Arial" w:hAnsi="Arial" w:cs="Arial"/>
          <w:bCs/>
        </w:rPr>
        <w:tab/>
        <w:t>GRC Ribbons Tape (5)</w:t>
      </w:r>
      <w:r w:rsidRPr="003E56A5">
        <w:rPr>
          <w:rFonts w:ascii="Arial" w:hAnsi="Arial" w:cs="Arial"/>
          <w:bCs/>
        </w:rPr>
        <w:tab/>
        <w:t>E275-NTBR</w:t>
      </w:r>
      <w:r w:rsidRPr="003E56A5">
        <w:rPr>
          <w:rFonts w:ascii="Arial" w:hAnsi="Arial" w:cs="Arial"/>
          <w:bCs/>
        </w:rPr>
        <w:tab/>
      </w:r>
      <w:r w:rsidRPr="003E56A5">
        <w:rPr>
          <w:rFonts w:ascii="Arial" w:hAnsi="Arial" w:cs="Arial"/>
          <w:bCs/>
        </w:rPr>
        <w:tab/>
      </w:r>
      <w:r w:rsidRPr="003E56A5">
        <w:rPr>
          <w:rFonts w:ascii="Arial" w:hAnsi="Arial" w:cs="Arial"/>
          <w:bCs/>
        </w:rPr>
        <w:tab/>
        <w:t>N/A</w:t>
      </w:r>
    </w:p>
    <w:p w14:paraId="3D241CA7" w14:textId="77777777" w:rsidR="003E56A5" w:rsidRPr="003E56A5" w:rsidRDefault="003E56A5" w:rsidP="003E56A5">
      <w:pPr>
        <w:ind w:left="720" w:hanging="720"/>
        <w:rPr>
          <w:rFonts w:ascii="Arial" w:hAnsi="Arial" w:cs="Arial"/>
          <w:bCs/>
        </w:rPr>
      </w:pPr>
      <w:r w:rsidRPr="003E56A5">
        <w:rPr>
          <w:rFonts w:ascii="Arial" w:hAnsi="Arial" w:cs="Arial"/>
          <w:bCs/>
        </w:rPr>
        <w:tab/>
        <w:t>GRC Ribbons Tape (2)</w:t>
      </w:r>
      <w:r w:rsidRPr="003E56A5">
        <w:rPr>
          <w:rFonts w:ascii="Arial" w:hAnsi="Arial" w:cs="Arial"/>
          <w:bCs/>
        </w:rPr>
        <w:tab/>
        <w:t xml:space="preserve">T387-HYB </w:t>
      </w:r>
      <w:r w:rsidRPr="003E56A5">
        <w:rPr>
          <w:rFonts w:ascii="Arial" w:hAnsi="Arial" w:cs="Arial"/>
          <w:bCs/>
        </w:rPr>
        <w:tab/>
      </w:r>
      <w:r w:rsidRPr="003E56A5">
        <w:rPr>
          <w:rFonts w:ascii="Arial" w:hAnsi="Arial" w:cs="Arial"/>
          <w:bCs/>
        </w:rPr>
        <w:tab/>
      </w:r>
      <w:r w:rsidRPr="003E56A5">
        <w:rPr>
          <w:rFonts w:ascii="Arial" w:hAnsi="Arial" w:cs="Arial"/>
          <w:bCs/>
        </w:rPr>
        <w:tab/>
        <w:t>N/A</w:t>
      </w:r>
    </w:p>
    <w:p w14:paraId="2D6C0B62" w14:textId="77777777" w:rsidR="003E56A5" w:rsidRPr="003E56A5" w:rsidRDefault="003E56A5" w:rsidP="003E56A5">
      <w:pPr>
        <w:ind w:left="720" w:hanging="720"/>
        <w:rPr>
          <w:rFonts w:ascii="Arial" w:hAnsi="Arial" w:cs="Arial"/>
          <w:bCs/>
        </w:rPr>
      </w:pPr>
      <w:r w:rsidRPr="003E56A5">
        <w:rPr>
          <w:rFonts w:ascii="Arial" w:hAnsi="Arial" w:cs="Arial"/>
          <w:bCs/>
        </w:rPr>
        <w:tab/>
        <w:t>IBM</w:t>
      </w:r>
      <w:r w:rsidRPr="003E56A5">
        <w:rPr>
          <w:rFonts w:ascii="Arial" w:hAnsi="Arial" w:cs="Arial"/>
          <w:bCs/>
        </w:rPr>
        <w:tab/>
      </w:r>
      <w:r w:rsidRPr="003E56A5">
        <w:rPr>
          <w:rFonts w:ascii="Arial" w:hAnsi="Arial" w:cs="Arial"/>
          <w:bCs/>
        </w:rPr>
        <w:tab/>
      </w:r>
      <w:r w:rsidRPr="003E56A5">
        <w:rPr>
          <w:rFonts w:ascii="Arial" w:hAnsi="Arial" w:cs="Arial"/>
          <w:bCs/>
        </w:rPr>
        <w:tab/>
      </w:r>
      <w:r w:rsidRPr="003E56A5">
        <w:rPr>
          <w:rFonts w:ascii="Arial" w:hAnsi="Arial" w:cs="Arial"/>
          <w:bCs/>
        </w:rPr>
        <w:tab/>
        <w:t xml:space="preserve"> </w:t>
      </w:r>
      <w:proofErr w:type="spellStart"/>
      <w:r w:rsidRPr="003E56A5">
        <w:rPr>
          <w:rFonts w:ascii="Arial" w:hAnsi="Arial" w:cs="Arial"/>
          <w:bCs/>
        </w:rPr>
        <w:t>Selectric</w:t>
      </w:r>
      <w:proofErr w:type="spellEnd"/>
      <w:r w:rsidRPr="003E56A5">
        <w:rPr>
          <w:rFonts w:ascii="Arial" w:hAnsi="Arial" w:cs="Arial"/>
          <w:bCs/>
        </w:rPr>
        <w:t xml:space="preserve"> II</w:t>
      </w:r>
      <w:r w:rsidRPr="003E56A5">
        <w:rPr>
          <w:rFonts w:ascii="Arial" w:hAnsi="Arial" w:cs="Arial"/>
          <w:bCs/>
        </w:rPr>
        <w:tab/>
      </w:r>
      <w:r w:rsidRPr="003E56A5">
        <w:rPr>
          <w:rFonts w:ascii="Arial" w:hAnsi="Arial" w:cs="Arial"/>
          <w:bCs/>
        </w:rPr>
        <w:tab/>
      </w:r>
      <w:r w:rsidRPr="003E56A5">
        <w:rPr>
          <w:rFonts w:ascii="Arial" w:hAnsi="Arial" w:cs="Arial"/>
          <w:bCs/>
        </w:rPr>
        <w:tab/>
        <w:t>N/A</w:t>
      </w:r>
    </w:p>
    <w:p w14:paraId="24FD8AD7" w14:textId="77777777" w:rsidR="003E56A5" w:rsidRPr="003E56A5" w:rsidRDefault="003E56A5" w:rsidP="003E56A5">
      <w:pPr>
        <w:ind w:left="720" w:hanging="720"/>
        <w:rPr>
          <w:rFonts w:ascii="Arial" w:hAnsi="Arial" w:cs="Arial"/>
          <w:bCs/>
        </w:rPr>
      </w:pPr>
      <w:r w:rsidRPr="003E56A5">
        <w:rPr>
          <w:rFonts w:ascii="Arial" w:hAnsi="Arial" w:cs="Arial"/>
          <w:bCs/>
        </w:rPr>
        <w:tab/>
        <w:t>Lexmark Re-Inking Ribbon</w:t>
      </w:r>
      <w:r w:rsidRPr="003E56A5">
        <w:rPr>
          <w:rFonts w:ascii="Arial" w:hAnsi="Arial" w:cs="Arial"/>
          <w:bCs/>
        </w:rPr>
        <w:tab/>
        <w:t>1040930</w:t>
      </w:r>
      <w:r w:rsidRPr="003E56A5">
        <w:rPr>
          <w:rFonts w:ascii="Arial" w:hAnsi="Arial" w:cs="Arial"/>
          <w:bCs/>
        </w:rPr>
        <w:tab/>
      </w:r>
      <w:r w:rsidRPr="003E56A5">
        <w:rPr>
          <w:rFonts w:ascii="Arial" w:hAnsi="Arial" w:cs="Arial"/>
          <w:bCs/>
        </w:rPr>
        <w:tab/>
      </w:r>
      <w:r w:rsidRPr="003E56A5">
        <w:rPr>
          <w:rFonts w:ascii="Arial" w:hAnsi="Arial" w:cs="Arial"/>
          <w:bCs/>
        </w:rPr>
        <w:tab/>
        <w:t>N/A</w:t>
      </w:r>
    </w:p>
    <w:p w14:paraId="2DC42496" w14:textId="77777777" w:rsidR="003E56A5" w:rsidRPr="003E56A5" w:rsidRDefault="003E56A5" w:rsidP="003E56A5">
      <w:pPr>
        <w:ind w:left="720" w:hanging="720"/>
        <w:rPr>
          <w:rFonts w:ascii="Arial" w:hAnsi="Arial" w:cs="Arial"/>
          <w:bCs/>
        </w:rPr>
      </w:pPr>
      <w:r w:rsidRPr="003E56A5">
        <w:rPr>
          <w:rFonts w:ascii="Arial" w:hAnsi="Arial" w:cs="Arial"/>
          <w:bCs/>
        </w:rPr>
        <w:tab/>
        <w:t>Calculator Ink</w:t>
      </w:r>
      <w:r w:rsidRPr="003E56A5">
        <w:rPr>
          <w:rFonts w:ascii="Arial" w:hAnsi="Arial" w:cs="Arial"/>
          <w:bCs/>
        </w:rPr>
        <w:tab/>
      </w:r>
      <w:r w:rsidRPr="003E56A5">
        <w:rPr>
          <w:rFonts w:ascii="Arial" w:hAnsi="Arial" w:cs="Arial"/>
          <w:bCs/>
        </w:rPr>
        <w:tab/>
        <w:t>809659-001C</w:t>
      </w:r>
      <w:r w:rsidRPr="003E56A5">
        <w:rPr>
          <w:rFonts w:ascii="Arial" w:hAnsi="Arial" w:cs="Arial"/>
          <w:bCs/>
        </w:rPr>
        <w:tab/>
      </w:r>
      <w:r w:rsidRPr="003E56A5">
        <w:rPr>
          <w:rFonts w:ascii="Arial" w:hAnsi="Arial" w:cs="Arial"/>
          <w:bCs/>
        </w:rPr>
        <w:tab/>
        <w:t>N/A</w:t>
      </w:r>
    </w:p>
    <w:p w14:paraId="58BC5719" w14:textId="77777777" w:rsidR="003E56A5" w:rsidRPr="003E56A5" w:rsidRDefault="003E56A5" w:rsidP="003E56A5">
      <w:pPr>
        <w:ind w:left="720" w:hanging="720"/>
        <w:rPr>
          <w:rFonts w:ascii="Arial" w:hAnsi="Arial" w:cs="Arial"/>
          <w:bCs/>
        </w:rPr>
      </w:pPr>
      <w:r w:rsidRPr="003E56A5">
        <w:rPr>
          <w:rFonts w:ascii="Arial" w:hAnsi="Arial" w:cs="Arial"/>
          <w:bCs/>
        </w:rPr>
        <w:tab/>
        <w:t>Star Ribbon Cassette</w:t>
      </w:r>
      <w:r w:rsidRPr="003E56A5">
        <w:rPr>
          <w:rFonts w:ascii="Arial" w:hAnsi="Arial" w:cs="Arial"/>
          <w:bCs/>
        </w:rPr>
        <w:tab/>
        <w:t>RC700BR</w:t>
      </w:r>
      <w:r w:rsidRPr="003E56A5">
        <w:rPr>
          <w:rFonts w:ascii="Arial" w:hAnsi="Arial" w:cs="Arial"/>
          <w:bCs/>
        </w:rPr>
        <w:tab/>
      </w:r>
      <w:r w:rsidRPr="003E56A5">
        <w:rPr>
          <w:rFonts w:ascii="Arial" w:hAnsi="Arial" w:cs="Arial"/>
          <w:bCs/>
        </w:rPr>
        <w:tab/>
      </w:r>
      <w:r w:rsidRPr="003E56A5">
        <w:rPr>
          <w:rFonts w:ascii="Arial" w:hAnsi="Arial" w:cs="Arial"/>
          <w:bCs/>
        </w:rPr>
        <w:tab/>
        <w:t>N/A</w:t>
      </w:r>
    </w:p>
    <w:p w14:paraId="4C66344C" w14:textId="77777777" w:rsidR="003E56A5" w:rsidRPr="003E56A5" w:rsidRDefault="003E56A5" w:rsidP="003E56A5">
      <w:pPr>
        <w:ind w:left="720" w:hanging="720"/>
        <w:rPr>
          <w:rFonts w:ascii="Arial" w:hAnsi="Arial" w:cs="Arial"/>
          <w:bCs/>
        </w:rPr>
      </w:pPr>
      <w:r w:rsidRPr="003E56A5">
        <w:rPr>
          <w:rFonts w:ascii="Arial" w:hAnsi="Arial" w:cs="Arial"/>
          <w:bCs/>
        </w:rPr>
        <w:tab/>
        <w:t>Star Ribbon Cassette (3)</w:t>
      </w:r>
      <w:r w:rsidRPr="003E56A5">
        <w:rPr>
          <w:rFonts w:ascii="Arial" w:hAnsi="Arial" w:cs="Arial"/>
          <w:bCs/>
        </w:rPr>
        <w:tab/>
        <w:t>RC700B</w:t>
      </w:r>
      <w:r w:rsidRPr="003E56A5">
        <w:rPr>
          <w:rFonts w:ascii="Arial" w:hAnsi="Arial" w:cs="Arial"/>
          <w:bCs/>
        </w:rPr>
        <w:tab/>
      </w:r>
      <w:r w:rsidRPr="003E56A5">
        <w:rPr>
          <w:rFonts w:ascii="Arial" w:hAnsi="Arial" w:cs="Arial"/>
          <w:bCs/>
        </w:rPr>
        <w:tab/>
      </w:r>
      <w:r w:rsidRPr="003E56A5">
        <w:rPr>
          <w:rFonts w:ascii="Arial" w:hAnsi="Arial" w:cs="Arial"/>
          <w:bCs/>
        </w:rPr>
        <w:tab/>
        <w:t>N/A</w:t>
      </w:r>
    </w:p>
    <w:p w14:paraId="07F115C3" w14:textId="77777777" w:rsidR="003E56A5" w:rsidRPr="003E56A5" w:rsidRDefault="003E56A5" w:rsidP="003E56A5">
      <w:pPr>
        <w:ind w:left="720" w:hanging="720"/>
        <w:rPr>
          <w:rFonts w:ascii="Arial" w:hAnsi="Arial" w:cs="Arial"/>
          <w:bCs/>
        </w:rPr>
      </w:pPr>
      <w:r w:rsidRPr="003E56A5">
        <w:rPr>
          <w:rFonts w:ascii="Arial" w:hAnsi="Arial" w:cs="Arial"/>
          <w:bCs/>
        </w:rPr>
        <w:tab/>
        <w:t>Star Micronics Ribbon Cassette (7)</w:t>
      </w:r>
      <w:r w:rsidRPr="003E56A5">
        <w:rPr>
          <w:rFonts w:ascii="Arial" w:hAnsi="Arial" w:cs="Arial"/>
          <w:bCs/>
        </w:rPr>
        <w:tab/>
        <w:t xml:space="preserve">KOR336P </w:t>
      </w:r>
      <w:r w:rsidRPr="003E56A5">
        <w:rPr>
          <w:rFonts w:ascii="Arial" w:hAnsi="Arial" w:cs="Arial"/>
          <w:bCs/>
        </w:rPr>
        <w:tab/>
        <w:t>Nylon</w:t>
      </w:r>
    </w:p>
    <w:p w14:paraId="46DC9EA0" w14:textId="77777777" w:rsidR="003E56A5" w:rsidRPr="003E56A5" w:rsidRDefault="003E56A5" w:rsidP="003E56A5">
      <w:pPr>
        <w:ind w:left="720" w:hanging="720"/>
        <w:rPr>
          <w:rFonts w:ascii="Arial" w:hAnsi="Arial" w:cs="Arial"/>
          <w:bCs/>
        </w:rPr>
      </w:pPr>
      <w:r w:rsidRPr="003E56A5">
        <w:rPr>
          <w:rFonts w:ascii="Arial" w:hAnsi="Arial" w:cs="Arial"/>
          <w:bCs/>
        </w:rPr>
        <w:tab/>
        <w:t>1/2/” x 26’ Purple</w:t>
      </w:r>
      <w:r w:rsidRPr="003E56A5">
        <w:rPr>
          <w:rFonts w:ascii="Arial" w:hAnsi="Arial" w:cs="Arial"/>
          <w:bCs/>
        </w:rPr>
        <w:tab/>
      </w:r>
      <w:r w:rsidRPr="003E56A5">
        <w:rPr>
          <w:rFonts w:ascii="Arial" w:hAnsi="Arial" w:cs="Arial"/>
          <w:bCs/>
        </w:rPr>
        <w:tab/>
      </w:r>
      <w:r w:rsidRPr="003E56A5">
        <w:rPr>
          <w:rFonts w:ascii="Arial" w:hAnsi="Arial" w:cs="Arial"/>
          <w:bCs/>
        </w:rPr>
        <w:tab/>
      </w:r>
      <w:r w:rsidRPr="003E56A5">
        <w:rPr>
          <w:rFonts w:ascii="Arial" w:hAnsi="Arial" w:cs="Arial"/>
          <w:bCs/>
        </w:rPr>
        <w:tab/>
      </w:r>
      <w:r w:rsidRPr="003E56A5">
        <w:rPr>
          <w:rFonts w:ascii="Arial" w:hAnsi="Arial" w:cs="Arial"/>
          <w:bCs/>
        </w:rPr>
        <w:tab/>
      </w:r>
      <w:r w:rsidRPr="003E56A5">
        <w:rPr>
          <w:rFonts w:ascii="Arial" w:hAnsi="Arial" w:cs="Arial"/>
          <w:bCs/>
        </w:rPr>
        <w:tab/>
        <w:t>N/A</w:t>
      </w:r>
    </w:p>
    <w:p w14:paraId="18BE303A" w14:textId="77777777" w:rsidR="003E56A5" w:rsidRPr="003E56A5" w:rsidRDefault="003E56A5" w:rsidP="003E56A5">
      <w:pPr>
        <w:ind w:left="720" w:hanging="720"/>
        <w:rPr>
          <w:rFonts w:ascii="Arial" w:hAnsi="Arial" w:cs="Arial"/>
          <w:bCs/>
        </w:rPr>
      </w:pPr>
      <w:r w:rsidRPr="003E56A5">
        <w:rPr>
          <w:rFonts w:ascii="Arial" w:hAnsi="Arial" w:cs="Arial"/>
          <w:bCs/>
        </w:rPr>
        <w:tab/>
      </w:r>
      <w:proofErr w:type="spellStart"/>
      <w:r w:rsidRPr="003E56A5">
        <w:rPr>
          <w:rFonts w:ascii="Arial" w:hAnsi="Arial" w:cs="Arial"/>
          <w:bCs/>
        </w:rPr>
        <w:t>Nukote</w:t>
      </w:r>
      <w:proofErr w:type="spellEnd"/>
      <w:r w:rsidRPr="003E56A5">
        <w:rPr>
          <w:rFonts w:ascii="Arial" w:hAnsi="Arial" w:cs="Arial"/>
          <w:bCs/>
        </w:rPr>
        <w:t xml:space="preserve"> (2)</w:t>
      </w:r>
      <w:r w:rsidRPr="003E56A5">
        <w:rPr>
          <w:rFonts w:ascii="Arial" w:hAnsi="Arial" w:cs="Arial"/>
          <w:bCs/>
        </w:rPr>
        <w:tab/>
      </w:r>
      <w:r w:rsidRPr="003E56A5">
        <w:rPr>
          <w:rFonts w:ascii="Arial" w:hAnsi="Arial" w:cs="Arial"/>
          <w:bCs/>
        </w:rPr>
        <w:tab/>
      </w:r>
      <w:r w:rsidRPr="003E56A5">
        <w:rPr>
          <w:rFonts w:ascii="Arial" w:hAnsi="Arial" w:cs="Arial"/>
          <w:bCs/>
        </w:rPr>
        <w:tab/>
        <w:t>BM181</w:t>
      </w:r>
      <w:r w:rsidRPr="003E56A5">
        <w:rPr>
          <w:rFonts w:ascii="Arial" w:hAnsi="Arial" w:cs="Arial"/>
          <w:bCs/>
        </w:rPr>
        <w:tab/>
      </w:r>
      <w:r w:rsidRPr="003E56A5">
        <w:rPr>
          <w:rFonts w:ascii="Arial" w:hAnsi="Arial" w:cs="Arial"/>
          <w:bCs/>
        </w:rPr>
        <w:tab/>
      </w:r>
      <w:r w:rsidRPr="003E56A5">
        <w:rPr>
          <w:rFonts w:ascii="Arial" w:hAnsi="Arial" w:cs="Arial"/>
          <w:bCs/>
        </w:rPr>
        <w:tab/>
        <w:t>N/A</w:t>
      </w:r>
    </w:p>
    <w:p w14:paraId="534CDB37" w14:textId="77777777" w:rsidR="003E56A5" w:rsidRPr="003E56A5" w:rsidRDefault="003E56A5" w:rsidP="003E56A5">
      <w:pPr>
        <w:ind w:left="720" w:hanging="720"/>
        <w:rPr>
          <w:rFonts w:ascii="Arial" w:hAnsi="Arial" w:cs="Arial"/>
          <w:bCs/>
        </w:rPr>
      </w:pPr>
      <w:r w:rsidRPr="003E56A5">
        <w:rPr>
          <w:rFonts w:ascii="Arial" w:hAnsi="Arial" w:cs="Arial"/>
          <w:bCs/>
        </w:rPr>
        <w:tab/>
      </w:r>
      <w:proofErr w:type="spellStart"/>
      <w:r w:rsidRPr="003E56A5">
        <w:rPr>
          <w:rFonts w:ascii="Arial" w:hAnsi="Arial" w:cs="Arial"/>
          <w:bCs/>
        </w:rPr>
        <w:t>Nukote</w:t>
      </w:r>
      <w:proofErr w:type="spellEnd"/>
      <w:r w:rsidRPr="003E56A5">
        <w:rPr>
          <w:rFonts w:ascii="Arial" w:hAnsi="Arial" w:cs="Arial"/>
          <w:bCs/>
        </w:rPr>
        <w:t xml:space="preserve"> (3)</w:t>
      </w:r>
      <w:r w:rsidRPr="003E56A5">
        <w:rPr>
          <w:rFonts w:ascii="Arial" w:hAnsi="Arial" w:cs="Arial"/>
          <w:bCs/>
        </w:rPr>
        <w:tab/>
      </w:r>
      <w:r w:rsidRPr="003E56A5">
        <w:rPr>
          <w:rFonts w:ascii="Arial" w:hAnsi="Arial" w:cs="Arial"/>
          <w:bCs/>
        </w:rPr>
        <w:tab/>
      </w:r>
      <w:r w:rsidRPr="003E56A5">
        <w:rPr>
          <w:rFonts w:ascii="Arial" w:hAnsi="Arial" w:cs="Arial"/>
          <w:bCs/>
        </w:rPr>
        <w:tab/>
        <w:t>BM171</w:t>
      </w:r>
      <w:r w:rsidRPr="003E56A5">
        <w:rPr>
          <w:rFonts w:ascii="Arial" w:hAnsi="Arial" w:cs="Arial"/>
          <w:bCs/>
        </w:rPr>
        <w:tab/>
      </w:r>
      <w:r w:rsidRPr="003E56A5">
        <w:rPr>
          <w:rFonts w:ascii="Arial" w:hAnsi="Arial" w:cs="Arial"/>
          <w:bCs/>
        </w:rPr>
        <w:tab/>
      </w:r>
      <w:r w:rsidRPr="003E56A5">
        <w:rPr>
          <w:rFonts w:ascii="Arial" w:hAnsi="Arial" w:cs="Arial"/>
          <w:bCs/>
        </w:rPr>
        <w:tab/>
        <w:t>N/A</w:t>
      </w:r>
    </w:p>
    <w:p w14:paraId="4682A505" w14:textId="77777777" w:rsidR="003E56A5" w:rsidRPr="003E56A5" w:rsidRDefault="003E56A5" w:rsidP="003E56A5">
      <w:pPr>
        <w:ind w:left="720" w:hanging="720"/>
        <w:rPr>
          <w:rFonts w:ascii="Arial" w:hAnsi="Arial" w:cs="Arial"/>
          <w:bCs/>
        </w:rPr>
      </w:pPr>
      <w:r w:rsidRPr="003E56A5">
        <w:rPr>
          <w:rFonts w:ascii="Arial" w:hAnsi="Arial" w:cs="Arial"/>
          <w:bCs/>
        </w:rPr>
        <w:tab/>
        <w:t>Black and Red Ribbon (2)</w:t>
      </w:r>
    </w:p>
    <w:p w14:paraId="1D019B11" w14:textId="77777777" w:rsidR="003E56A5" w:rsidRPr="003E56A5" w:rsidRDefault="003E56A5" w:rsidP="003E56A5">
      <w:pPr>
        <w:ind w:left="720" w:hanging="720"/>
        <w:rPr>
          <w:rFonts w:ascii="Arial" w:hAnsi="Arial" w:cs="Arial"/>
          <w:bCs/>
        </w:rPr>
      </w:pPr>
      <w:r w:rsidRPr="003E56A5">
        <w:rPr>
          <w:rFonts w:ascii="Arial" w:hAnsi="Arial" w:cs="Arial"/>
          <w:bCs/>
        </w:rPr>
        <w:tab/>
        <w:t>Unmarked packaging</w:t>
      </w:r>
      <w:r w:rsidRPr="003E56A5">
        <w:rPr>
          <w:rFonts w:ascii="Arial" w:hAnsi="Arial" w:cs="Arial"/>
          <w:bCs/>
        </w:rPr>
        <w:tab/>
        <w:t>N/A</w:t>
      </w:r>
      <w:r w:rsidRPr="003E56A5">
        <w:rPr>
          <w:rFonts w:ascii="Arial" w:hAnsi="Arial" w:cs="Arial"/>
          <w:bCs/>
        </w:rPr>
        <w:tab/>
      </w:r>
      <w:r w:rsidRPr="003E56A5">
        <w:rPr>
          <w:rFonts w:ascii="Arial" w:hAnsi="Arial" w:cs="Arial"/>
          <w:bCs/>
        </w:rPr>
        <w:tab/>
      </w:r>
      <w:r w:rsidRPr="003E56A5">
        <w:rPr>
          <w:rFonts w:ascii="Arial" w:hAnsi="Arial" w:cs="Arial"/>
          <w:bCs/>
        </w:rPr>
        <w:tab/>
      </w:r>
      <w:r w:rsidRPr="003E56A5">
        <w:rPr>
          <w:rFonts w:ascii="Arial" w:hAnsi="Arial" w:cs="Arial"/>
          <w:bCs/>
        </w:rPr>
        <w:tab/>
        <w:t>N/A</w:t>
      </w:r>
    </w:p>
    <w:p w14:paraId="61A6A461" w14:textId="77777777" w:rsidR="003E56A5" w:rsidRPr="003E56A5" w:rsidRDefault="003E56A5" w:rsidP="003E56A5">
      <w:pPr>
        <w:ind w:left="720" w:hanging="720"/>
        <w:rPr>
          <w:rFonts w:ascii="Arial" w:hAnsi="Arial" w:cs="Arial"/>
          <w:bCs/>
        </w:rPr>
      </w:pPr>
      <w:r w:rsidRPr="003E56A5">
        <w:rPr>
          <w:rFonts w:ascii="Arial" w:hAnsi="Arial" w:cs="Arial"/>
          <w:bCs/>
        </w:rPr>
        <w:tab/>
        <w:t>IBM- Yield Correctable film ribbon (5)</w:t>
      </w:r>
      <w:r w:rsidRPr="003E56A5">
        <w:rPr>
          <w:rFonts w:ascii="Arial" w:hAnsi="Arial" w:cs="Arial"/>
          <w:bCs/>
        </w:rPr>
        <w:tab/>
        <w:t>12990095</w:t>
      </w:r>
      <w:r w:rsidRPr="003E56A5">
        <w:rPr>
          <w:rFonts w:ascii="Arial" w:hAnsi="Arial" w:cs="Arial"/>
          <w:bCs/>
        </w:rPr>
        <w:tab/>
        <w:t>N/A</w:t>
      </w:r>
    </w:p>
    <w:p w14:paraId="50FD08D6" w14:textId="3DA8212A" w:rsidR="003E56A5" w:rsidRPr="003E56A5" w:rsidRDefault="003E56A5" w:rsidP="003E56A5">
      <w:pPr>
        <w:ind w:left="720" w:hanging="720"/>
        <w:rPr>
          <w:rFonts w:ascii="Arial" w:hAnsi="Arial" w:cs="Arial"/>
          <w:bCs/>
        </w:rPr>
      </w:pPr>
      <w:r>
        <w:rPr>
          <w:rFonts w:ascii="Arial" w:hAnsi="Arial" w:cs="Arial"/>
          <w:bCs/>
        </w:rPr>
        <w:tab/>
      </w:r>
      <w:r w:rsidRPr="003E56A5">
        <w:rPr>
          <w:rFonts w:ascii="Arial" w:hAnsi="Arial" w:cs="Arial"/>
          <w:bCs/>
        </w:rPr>
        <w:t>IBM- Lift-Off Tape (2)</w:t>
      </w:r>
      <w:r w:rsidRPr="003E56A5">
        <w:rPr>
          <w:rFonts w:ascii="Arial" w:hAnsi="Arial" w:cs="Arial"/>
          <w:bCs/>
        </w:rPr>
        <w:tab/>
      </w:r>
      <w:r w:rsidRPr="003E56A5">
        <w:rPr>
          <w:rFonts w:ascii="Arial" w:hAnsi="Arial" w:cs="Arial"/>
          <w:bCs/>
        </w:rPr>
        <w:tab/>
      </w:r>
      <w:r w:rsidRPr="003E56A5">
        <w:rPr>
          <w:rFonts w:ascii="Arial" w:hAnsi="Arial" w:cs="Arial"/>
          <w:bCs/>
        </w:rPr>
        <w:tab/>
        <w:t>1136433</w:t>
      </w:r>
      <w:r w:rsidRPr="003E56A5">
        <w:rPr>
          <w:rFonts w:ascii="Arial" w:hAnsi="Arial" w:cs="Arial"/>
          <w:bCs/>
        </w:rPr>
        <w:tab/>
        <w:t>N/A</w:t>
      </w:r>
    </w:p>
    <w:p w14:paraId="1648CD4A" w14:textId="760D277D" w:rsidR="003E56A5" w:rsidRPr="003E56A5" w:rsidRDefault="003E56A5" w:rsidP="003E56A5">
      <w:pPr>
        <w:ind w:left="720" w:hanging="720"/>
        <w:rPr>
          <w:rFonts w:ascii="Arial" w:hAnsi="Arial" w:cs="Arial"/>
          <w:bCs/>
        </w:rPr>
      </w:pPr>
      <w:r>
        <w:rPr>
          <w:rFonts w:ascii="Arial" w:hAnsi="Arial" w:cs="Arial"/>
          <w:bCs/>
        </w:rPr>
        <w:tab/>
      </w:r>
      <w:r w:rsidRPr="003E56A5">
        <w:rPr>
          <w:rFonts w:ascii="Arial" w:hAnsi="Arial" w:cs="Arial"/>
          <w:bCs/>
        </w:rPr>
        <w:t>IBM- Correctable Ribbon Cassette</w:t>
      </w:r>
      <w:r w:rsidRPr="003E56A5">
        <w:rPr>
          <w:rFonts w:ascii="Arial" w:hAnsi="Arial" w:cs="Arial"/>
          <w:bCs/>
        </w:rPr>
        <w:tab/>
        <w:t>1299508</w:t>
      </w:r>
      <w:r w:rsidRPr="003E56A5">
        <w:rPr>
          <w:rFonts w:ascii="Arial" w:hAnsi="Arial" w:cs="Arial"/>
          <w:bCs/>
        </w:rPr>
        <w:tab/>
        <w:t>N/A</w:t>
      </w:r>
    </w:p>
    <w:p w14:paraId="7854B1F6" w14:textId="29C58FC8" w:rsidR="003E56A5" w:rsidRDefault="003E56A5" w:rsidP="003E56A5">
      <w:pPr>
        <w:ind w:left="720" w:hanging="720"/>
        <w:rPr>
          <w:kern w:val="28"/>
        </w:rPr>
      </w:pPr>
      <w:r>
        <w:rPr>
          <w:rFonts w:ascii="Arial" w:hAnsi="Arial" w:cs="Arial"/>
          <w:bCs/>
        </w:rPr>
        <w:tab/>
      </w:r>
      <w:proofErr w:type="spellStart"/>
      <w:r w:rsidRPr="003E56A5">
        <w:rPr>
          <w:rFonts w:ascii="Arial" w:hAnsi="Arial" w:cs="Arial"/>
          <w:bCs/>
        </w:rPr>
        <w:t>Nukote</w:t>
      </w:r>
      <w:proofErr w:type="spellEnd"/>
      <w:r w:rsidRPr="003E56A5">
        <w:rPr>
          <w:rFonts w:ascii="Arial" w:hAnsi="Arial" w:cs="Arial"/>
          <w:bCs/>
        </w:rPr>
        <w:t xml:space="preserve">  Calculator Ink (13)</w:t>
      </w:r>
      <w:r w:rsidRPr="003E56A5">
        <w:rPr>
          <w:rFonts w:ascii="Arial" w:hAnsi="Arial" w:cs="Arial"/>
          <w:bCs/>
        </w:rPr>
        <w:tab/>
      </w:r>
      <w:r w:rsidRPr="003E56A5">
        <w:rPr>
          <w:rFonts w:ascii="Arial" w:hAnsi="Arial" w:cs="Arial"/>
          <w:bCs/>
        </w:rPr>
        <w:tab/>
      </w:r>
      <w:r w:rsidRPr="003E56A5">
        <w:rPr>
          <w:rFonts w:ascii="Arial" w:hAnsi="Arial" w:cs="Arial"/>
          <w:bCs/>
        </w:rPr>
        <w:tab/>
        <w:t>BR113N</w:t>
      </w:r>
      <w:r w:rsidRPr="003E56A5">
        <w:rPr>
          <w:rFonts w:ascii="Arial" w:hAnsi="Arial" w:cs="Arial"/>
          <w:bCs/>
        </w:rPr>
        <w:tab/>
        <w:t>N/A</w:t>
      </w:r>
    </w:p>
    <w:p w14:paraId="701518FF" w14:textId="746CD1FD" w:rsidR="003E56A5" w:rsidRDefault="003E56A5" w:rsidP="009658AA">
      <w:pPr>
        <w:rPr>
          <w:kern w:val="28"/>
        </w:rPr>
      </w:pPr>
    </w:p>
    <w:p w14:paraId="02ED6FD4" w14:textId="77777777" w:rsidR="009F4A93" w:rsidRDefault="009F4A93" w:rsidP="003E56A5">
      <w:pPr>
        <w:ind w:left="2160" w:hanging="1440"/>
        <w:jc w:val="both"/>
        <w:rPr>
          <w:kern w:val="28"/>
        </w:rPr>
      </w:pPr>
      <w:bookmarkStart w:id="9" w:name="_Hlk95903347"/>
    </w:p>
    <w:p w14:paraId="544D9D15" w14:textId="1DD4AC94" w:rsidR="003E56A5" w:rsidRPr="00EE149F" w:rsidRDefault="003E56A5" w:rsidP="003E56A5">
      <w:pPr>
        <w:ind w:left="2160" w:hanging="1440"/>
        <w:jc w:val="both"/>
        <w:rPr>
          <w:kern w:val="28"/>
        </w:rPr>
      </w:pPr>
      <w:r>
        <w:rPr>
          <w:kern w:val="28"/>
        </w:rPr>
        <w:lastRenderedPageBreak/>
        <w:t>Y</w:t>
      </w:r>
      <w:r w:rsidRPr="00EE149F">
        <w:rPr>
          <w:kern w:val="28"/>
        </w:rPr>
        <w:t xml:space="preserve">EAS:  </w:t>
      </w:r>
      <w:r>
        <w:rPr>
          <w:kern w:val="28"/>
        </w:rPr>
        <w:t>5</w:t>
      </w:r>
      <w:r w:rsidRPr="00EE149F">
        <w:rPr>
          <w:kern w:val="28"/>
        </w:rPr>
        <w:t xml:space="preserve"> –</w:t>
      </w:r>
      <w:r w:rsidRPr="00EE149F">
        <w:rPr>
          <w:kern w:val="28"/>
        </w:rPr>
        <w:tab/>
        <w:t>Lendell J. “Pete” Babineaux</w:t>
      </w:r>
      <w:r>
        <w:rPr>
          <w:kern w:val="28"/>
        </w:rPr>
        <w:t>,</w:t>
      </w:r>
      <w:r w:rsidRPr="00EE149F">
        <w:rPr>
          <w:kern w:val="28"/>
        </w:rPr>
        <w:t xml:space="preserve"> Curtrese L. Minix, Calise Michael Doucet</w:t>
      </w:r>
      <w:r>
        <w:rPr>
          <w:kern w:val="28"/>
        </w:rPr>
        <w:t>,</w:t>
      </w:r>
      <w:r w:rsidRPr="00EE149F">
        <w:rPr>
          <w:kern w:val="28"/>
        </w:rPr>
        <w:t xml:space="preserve"> James A. “Jimmy” Fontenot</w:t>
      </w:r>
      <w:r>
        <w:rPr>
          <w:kern w:val="28"/>
        </w:rPr>
        <w:t xml:space="preserve"> and Kenneth J. Guidry.</w:t>
      </w:r>
    </w:p>
    <w:p w14:paraId="409006F8" w14:textId="77777777" w:rsidR="003E56A5" w:rsidRDefault="003E56A5" w:rsidP="003E56A5">
      <w:pPr>
        <w:jc w:val="both"/>
      </w:pPr>
      <w:r w:rsidRPr="00EE149F">
        <w:rPr>
          <w:kern w:val="28"/>
        </w:rPr>
        <w:t xml:space="preserve">  </w:t>
      </w:r>
      <w:r w:rsidRPr="00EE149F">
        <w:rPr>
          <w:kern w:val="28"/>
        </w:rPr>
        <w:tab/>
        <w:t>NAYS:  0</w:t>
      </w:r>
      <w:r w:rsidRPr="00EE149F">
        <w:rPr>
          <w:kern w:val="28"/>
        </w:rPr>
        <w:tab/>
        <w:t xml:space="preserve">    ABSTAIN:  0          ABSENT:  </w:t>
      </w:r>
      <w:r>
        <w:rPr>
          <w:kern w:val="28"/>
        </w:rPr>
        <w:t>0</w:t>
      </w:r>
    </w:p>
    <w:bookmarkEnd w:id="9"/>
    <w:p w14:paraId="0DC0D1B9" w14:textId="393A4E98" w:rsidR="003E56A5" w:rsidRDefault="003E56A5" w:rsidP="009658AA">
      <w:pPr>
        <w:rPr>
          <w:kern w:val="28"/>
        </w:rPr>
      </w:pPr>
    </w:p>
    <w:p w14:paraId="2A6C9E2A" w14:textId="7D75616C" w:rsidR="002E3030" w:rsidRDefault="002E3030" w:rsidP="002E3030">
      <w:pPr>
        <w:jc w:val="both"/>
        <w:rPr>
          <w:kern w:val="28"/>
        </w:rPr>
      </w:pPr>
      <w:r>
        <w:t xml:space="preserve">On a motion by </w:t>
      </w:r>
      <w:r w:rsidRPr="00EE149F">
        <w:rPr>
          <w:kern w:val="28"/>
        </w:rPr>
        <w:t>James A. “Jimmy” Fontenot</w:t>
      </w:r>
      <w:r>
        <w:rPr>
          <w:kern w:val="28"/>
        </w:rPr>
        <w:t xml:space="preserve"> and a second by </w:t>
      </w:r>
      <w:r w:rsidRPr="00EE149F">
        <w:rPr>
          <w:kern w:val="28"/>
        </w:rPr>
        <w:t>Calise Michael Doucet</w:t>
      </w:r>
      <w:r>
        <w:rPr>
          <w:kern w:val="28"/>
        </w:rPr>
        <w:t xml:space="preserve"> to reappoint Phillip Peltier to the Youth Recreation board for a term of 5 years beginning on April 1, </w:t>
      </w:r>
      <w:proofErr w:type="gramStart"/>
      <w:r>
        <w:rPr>
          <w:kern w:val="28"/>
        </w:rPr>
        <w:t>2022</w:t>
      </w:r>
      <w:proofErr w:type="gramEnd"/>
      <w:r>
        <w:rPr>
          <w:kern w:val="28"/>
        </w:rPr>
        <w:t xml:space="preserve"> and ending on March 31, 2027 was carried.</w:t>
      </w:r>
    </w:p>
    <w:p w14:paraId="23FC8C26" w14:textId="77777777" w:rsidR="002E3030" w:rsidRPr="00EE149F" w:rsidRDefault="002E3030" w:rsidP="002E3030">
      <w:pPr>
        <w:ind w:left="2160" w:hanging="1440"/>
        <w:jc w:val="both"/>
        <w:rPr>
          <w:kern w:val="28"/>
        </w:rPr>
      </w:pPr>
      <w:r w:rsidRPr="00EE149F">
        <w:rPr>
          <w:kern w:val="28"/>
        </w:rPr>
        <w:t xml:space="preserve">YEAS:  </w:t>
      </w:r>
      <w:r>
        <w:rPr>
          <w:kern w:val="28"/>
        </w:rPr>
        <w:t>5</w:t>
      </w:r>
      <w:r w:rsidRPr="00EE149F">
        <w:rPr>
          <w:kern w:val="28"/>
        </w:rPr>
        <w:t xml:space="preserve"> –</w:t>
      </w:r>
      <w:r w:rsidRPr="00EE149F">
        <w:rPr>
          <w:kern w:val="28"/>
        </w:rPr>
        <w:tab/>
        <w:t>Lendell J. “Pete” Babineaux</w:t>
      </w:r>
      <w:r>
        <w:rPr>
          <w:kern w:val="28"/>
        </w:rPr>
        <w:t xml:space="preserve">,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2A994DF2" w14:textId="77777777" w:rsidR="002E3030" w:rsidRDefault="002E3030" w:rsidP="002E3030">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0</w:t>
      </w:r>
    </w:p>
    <w:p w14:paraId="24AD6A99" w14:textId="77777777" w:rsidR="003E56A5" w:rsidRDefault="003E56A5" w:rsidP="009658AA"/>
    <w:p w14:paraId="60680D8F" w14:textId="50361531" w:rsidR="009658AA" w:rsidRDefault="009658AA" w:rsidP="009658AA">
      <w:pPr>
        <w:rPr>
          <w:kern w:val="28"/>
        </w:rPr>
      </w:pPr>
      <w:r>
        <w:t xml:space="preserve">On a motion by </w:t>
      </w:r>
      <w:r w:rsidR="002E3030" w:rsidRPr="00EE149F">
        <w:rPr>
          <w:kern w:val="28"/>
        </w:rPr>
        <w:t>Calise Michael Doucet</w:t>
      </w:r>
      <w:r w:rsidR="002E3030">
        <w:rPr>
          <w:kern w:val="28"/>
        </w:rPr>
        <w:t xml:space="preserve"> </w:t>
      </w:r>
      <w:r>
        <w:rPr>
          <w:kern w:val="28"/>
        </w:rPr>
        <w:t xml:space="preserve">and a second by </w:t>
      </w:r>
      <w:r w:rsidR="002E3030" w:rsidRPr="00EE149F">
        <w:rPr>
          <w:kern w:val="28"/>
        </w:rPr>
        <w:t>Lendell J. “Pete” Babineaux</w:t>
      </w:r>
      <w:r w:rsidR="002E3030">
        <w:rPr>
          <w:kern w:val="28"/>
        </w:rPr>
        <w:t xml:space="preserve"> </w:t>
      </w:r>
      <w:r>
        <w:rPr>
          <w:kern w:val="28"/>
        </w:rPr>
        <w:t xml:space="preserve">to consider a request by </w:t>
      </w:r>
      <w:r w:rsidR="002E3030">
        <w:rPr>
          <w:kern w:val="28"/>
        </w:rPr>
        <w:t>Haseya’s New Beginning</w:t>
      </w:r>
      <w:r>
        <w:rPr>
          <w:kern w:val="28"/>
        </w:rPr>
        <w:t xml:space="preserve"> to hold a street drive on Saturday, </w:t>
      </w:r>
      <w:r w:rsidR="002E3030">
        <w:rPr>
          <w:kern w:val="28"/>
        </w:rPr>
        <w:t>March</w:t>
      </w:r>
      <w:r>
        <w:rPr>
          <w:kern w:val="28"/>
        </w:rPr>
        <w:t xml:space="preserve"> </w:t>
      </w:r>
      <w:r w:rsidR="002E3030">
        <w:rPr>
          <w:kern w:val="28"/>
        </w:rPr>
        <w:t>26</w:t>
      </w:r>
      <w:r>
        <w:rPr>
          <w:kern w:val="28"/>
        </w:rPr>
        <w:t>, 2022</w:t>
      </w:r>
      <w:r w:rsidR="00C36408">
        <w:rPr>
          <w:kern w:val="28"/>
        </w:rPr>
        <w:t>,</w:t>
      </w:r>
      <w:r>
        <w:rPr>
          <w:kern w:val="28"/>
        </w:rPr>
        <w:t xml:space="preserve"> from </w:t>
      </w:r>
      <w:r w:rsidR="002E3030">
        <w:rPr>
          <w:kern w:val="28"/>
        </w:rPr>
        <w:t>10</w:t>
      </w:r>
      <w:r>
        <w:rPr>
          <w:kern w:val="28"/>
        </w:rPr>
        <w:t xml:space="preserve">:00 am – </w:t>
      </w:r>
      <w:r w:rsidR="002E3030">
        <w:rPr>
          <w:kern w:val="28"/>
        </w:rPr>
        <w:t>4</w:t>
      </w:r>
      <w:r>
        <w:rPr>
          <w:kern w:val="28"/>
        </w:rPr>
        <w:t>:00 pm on Hwy. 90/Texas Avenue</w:t>
      </w:r>
      <w:r w:rsidR="002E3030">
        <w:rPr>
          <w:kern w:val="28"/>
        </w:rPr>
        <w:t xml:space="preserve">, Hwy. 90/Polk Street, </w:t>
      </w:r>
      <w:r>
        <w:rPr>
          <w:kern w:val="28"/>
        </w:rPr>
        <w:t>and Hwy. 90/Hwy. 35.</w:t>
      </w:r>
    </w:p>
    <w:p w14:paraId="771AACBA" w14:textId="77777777" w:rsidR="009658AA" w:rsidRPr="00EE149F" w:rsidRDefault="009658AA" w:rsidP="009658AA">
      <w:pPr>
        <w:ind w:left="2160" w:hanging="1440"/>
        <w:jc w:val="both"/>
        <w:rPr>
          <w:kern w:val="28"/>
        </w:rPr>
      </w:pPr>
      <w:r w:rsidRPr="00EE149F">
        <w:rPr>
          <w:kern w:val="28"/>
        </w:rPr>
        <w:t xml:space="preserve">YEAS:  </w:t>
      </w:r>
      <w:r>
        <w:rPr>
          <w:kern w:val="28"/>
        </w:rPr>
        <w:t>5</w:t>
      </w:r>
      <w:r w:rsidRPr="00EE149F">
        <w:rPr>
          <w:kern w:val="28"/>
        </w:rPr>
        <w:t xml:space="preserve"> –</w:t>
      </w:r>
      <w:r w:rsidRPr="00EE149F">
        <w:rPr>
          <w:kern w:val="28"/>
        </w:rPr>
        <w:tab/>
        <w:t>Lendell J. “Pete” Babineaux</w:t>
      </w:r>
      <w:r>
        <w:rPr>
          <w:kern w:val="28"/>
        </w:rPr>
        <w:t>,</w:t>
      </w:r>
      <w:r w:rsidRPr="00EE149F">
        <w:rPr>
          <w:kern w:val="28"/>
        </w:rPr>
        <w:t xml:space="preserve"> Curtrese L. Minix, Calise Michael Doucet</w:t>
      </w:r>
      <w:r>
        <w:rPr>
          <w:kern w:val="28"/>
        </w:rPr>
        <w:t>,</w:t>
      </w:r>
      <w:r w:rsidRPr="00EE149F">
        <w:rPr>
          <w:kern w:val="28"/>
        </w:rPr>
        <w:t xml:space="preserve"> James A. “Jimmy” Fontenot</w:t>
      </w:r>
      <w:r>
        <w:rPr>
          <w:kern w:val="28"/>
        </w:rPr>
        <w:t xml:space="preserve"> and Kenneth J. Guidry.</w:t>
      </w:r>
    </w:p>
    <w:p w14:paraId="55615C5F" w14:textId="77777777" w:rsidR="009658AA" w:rsidRDefault="009658AA" w:rsidP="009658AA">
      <w:pPr>
        <w:jc w:val="both"/>
      </w:pPr>
      <w:r w:rsidRPr="00EE149F">
        <w:rPr>
          <w:kern w:val="28"/>
        </w:rPr>
        <w:t xml:space="preserve">  </w:t>
      </w:r>
      <w:r w:rsidRPr="00EE149F">
        <w:rPr>
          <w:kern w:val="28"/>
        </w:rPr>
        <w:tab/>
        <w:t>NAYS:  0</w:t>
      </w:r>
      <w:r w:rsidRPr="00EE149F">
        <w:rPr>
          <w:kern w:val="28"/>
        </w:rPr>
        <w:tab/>
        <w:t xml:space="preserve">    ABSTAIN:  0          ABSENT:  </w:t>
      </w:r>
      <w:r>
        <w:rPr>
          <w:kern w:val="28"/>
        </w:rPr>
        <w:t>0</w:t>
      </w:r>
    </w:p>
    <w:p w14:paraId="0AACF188" w14:textId="08F6F856" w:rsidR="009658AA" w:rsidRDefault="009658AA" w:rsidP="009658AA">
      <w:pPr>
        <w:widowControl w:val="0"/>
        <w:tabs>
          <w:tab w:val="left" w:pos="900"/>
          <w:tab w:val="left" w:pos="1260"/>
        </w:tabs>
        <w:autoSpaceDE w:val="0"/>
        <w:autoSpaceDN w:val="0"/>
        <w:adjustRightInd w:val="0"/>
        <w:spacing w:after="5" w:line="249" w:lineRule="auto"/>
        <w:ind w:left="10" w:hanging="10"/>
        <w:jc w:val="both"/>
        <w:rPr>
          <w:kern w:val="28"/>
        </w:rPr>
      </w:pPr>
    </w:p>
    <w:p w14:paraId="0A5F0355" w14:textId="77777777" w:rsidR="00F201C7" w:rsidRDefault="002E3030" w:rsidP="00F201C7">
      <w:pPr>
        <w:rPr>
          <w:kern w:val="28"/>
        </w:rPr>
      </w:pPr>
      <w:r>
        <w:t xml:space="preserve">On a motion by </w:t>
      </w:r>
      <w:r w:rsidRPr="00EE149F">
        <w:rPr>
          <w:kern w:val="28"/>
        </w:rPr>
        <w:t>Curtrese L. Minix</w:t>
      </w:r>
      <w:r>
        <w:rPr>
          <w:kern w:val="28"/>
        </w:rPr>
        <w:t xml:space="preserve"> and a second by </w:t>
      </w:r>
      <w:r w:rsidR="00F201C7" w:rsidRPr="00EE149F">
        <w:rPr>
          <w:kern w:val="28"/>
        </w:rPr>
        <w:t>Lendell J. “Pete” Babineaux</w:t>
      </w:r>
      <w:r w:rsidR="00F201C7">
        <w:rPr>
          <w:kern w:val="28"/>
        </w:rPr>
        <w:t xml:space="preserve"> </w:t>
      </w:r>
      <w:r>
        <w:rPr>
          <w:kern w:val="28"/>
        </w:rPr>
        <w:t xml:space="preserve">to consider a request by </w:t>
      </w:r>
      <w:r w:rsidR="00F201C7">
        <w:rPr>
          <w:kern w:val="28"/>
        </w:rPr>
        <w:t>National Association University Women- Rayne Branch</w:t>
      </w:r>
      <w:r>
        <w:rPr>
          <w:kern w:val="28"/>
        </w:rPr>
        <w:t xml:space="preserve"> to hold a street drive on </w:t>
      </w:r>
      <w:r w:rsidR="00F201C7">
        <w:rPr>
          <w:kern w:val="28"/>
        </w:rPr>
        <w:t>Friday</w:t>
      </w:r>
      <w:r>
        <w:rPr>
          <w:kern w:val="28"/>
        </w:rPr>
        <w:t xml:space="preserve">, </w:t>
      </w:r>
      <w:r w:rsidR="00F201C7">
        <w:rPr>
          <w:kern w:val="28"/>
        </w:rPr>
        <w:t>April 1</w:t>
      </w:r>
      <w:r>
        <w:rPr>
          <w:kern w:val="28"/>
        </w:rPr>
        <w:t xml:space="preserve">, 2022, from </w:t>
      </w:r>
      <w:r w:rsidR="00F201C7">
        <w:rPr>
          <w:kern w:val="28"/>
        </w:rPr>
        <w:t>12</w:t>
      </w:r>
      <w:r>
        <w:rPr>
          <w:kern w:val="28"/>
        </w:rPr>
        <w:t xml:space="preserve">:00 </w:t>
      </w:r>
      <w:r w:rsidR="00F201C7">
        <w:rPr>
          <w:kern w:val="28"/>
        </w:rPr>
        <w:t>p</w:t>
      </w:r>
      <w:r>
        <w:rPr>
          <w:kern w:val="28"/>
        </w:rPr>
        <w:t xml:space="preserve">m – </w:t>
      </w:r>
      <w:r w:rsidR="00F201C7">
        <w:rPr>
          <w:kern w:val="28"/>
        </w:rPr>
        <w:t>5</w:t>
      </w:r>
      <w:r>
        <w:rPr>
          <w:kern w:val="28"/>
        </w:rPr>
        <w:t>:00 pm</w:t>
      </w:r>
      <w:r w:rsidR="00F201C7">
        <w:rPr>
          <w:kern w:val="28"/>
        </w:rPr>
        <w:t xml:space="preserve"> and on Saturday, April 2, </w:t>
      </w:r>
      <w:proofErr w:type="gramStart"/>
      <w:r w:rsidR="00F201C7">
        <w:rPr>
          <w:kern w:val="28"/>
        </w:rPr>
        <w:t>2022</w:t>
      </w:r>
      <w:proofErr w:type="gramEnd"/>
      <w:r w:rsidR="00F201C7">
        <w:rPr>
          <w:kern w:val="28"/>
        </w:rPr>
        <w:t xml:space="preserve"> from 9:00 am to 5:00 pm</w:t>
      </w:r>
      <w:r>
        <w:rPr>
          <w:kern w:val="28"/>
        </w:rPr>
        <w:t xml:space="preserve"> </w:t>
      </w:r>
      <w:r w:rsidR="00F201C7">
        <w:rPr>
          <w:kern w:val="28"/>
        </w:rPr>
        <w:t>Hwy. 90/Texas Avenue, Hwy. 90/Polk Street, and Hwy. 90/Hwy. 35.</w:t>
      </w:r>
    </w:p>
    <w:p w14:paraId="2568E8A7" w14:textId="7F5F1311" w:rsidR="002E3030" w:rsidRPr="00EE149F" w:rsidRDefault="00F201C7" w:rsidP="00F201C7">
      <w:pPr>
        <w:rPr>
          <w:kern w:val="28"/>
        </w:rPr>
      </w:pPr>
      <w:r>
        <w:rPr>
          <w:kern w:val="28"/>
        </w:rPr>
        <w:tab/>
      </w:r>
      <w:r w:rsidR="002E3030" w:rsidRPr="00EE149F">
        <w:rPr>
          <w:kern w:val="28"/>
        </w:rPr>
        <w:t xml:space="preserve">YEAS:  </w:t>
      </w:r>
      <w:r w:rsidR="002E3030">
        <w:rPr>
          <w:kern w:val="28"/>
        </w:rPr>
        <w:t>5</w:t>
      </w:r>
      <w:r w:rsidR="002E3030" w:rsidRPr="00EE149F">
        <w:rPr>
          <w:kern w:val="28"/>
        </w:rPr>
        <w:t xml:space="preserve"> –</w:t>
      </w:r>
      <w:r w:rsidR="002E3030" w:rsidRPr="00EE149F">
        <w:rPr>
          <w:kern w:val="28"/>
        </w:rPr>
        <w:tab/>
        <w:t>Lendell J. “Pete” Babineaux</w:t>
      </w:r>
      <w:r w:rsidR="002E3030">
        <w:rPr>
          <w:kern w:val="28"/>
        </w:rPr>
        <w:t>,</w:t>
      </w:r>
      <w:r w:rsidR="002E3030" w:rsidRPr="00EE149F">
        <w:rPr>
          <w:kern w:val="28"/>
        </w:rPr>
        <w:t xml:space="preserve"> Curtrese L. Minix, Calise Michael Doucet</w:t>
      </w:r>
      <w:r w:rsidR="002E3030">
        <w:rPr>
          <w:kern w:val="28"/>
        </w:rPr>
        <w:t>,</w:t>
      </w:r>
      <w:r w:rsidR="002E3030" w:rsidRPr="00EE149F">
        <w:rPr>
          <w:kern w:val="28"/>
        </w:rPr>
        <w:t xml:space="preserve"> James </w:t>
      </w:r>
      <w:r>
        <w:rPr>
          <w:kern w:val="28"/>
        </w:rPr>
        <w:tab/>
      </w:r>
      <w:r>
        <w:rPr>
          <w:kern w:val="28"/>
        </w:rPr>
        <w:tab/>
      </w:r>
      <w:r>
        <w:rPr>
          <w:kern w:val="28"/>
        </w:rPr>
        <w:tab/>
      </w:r>
      <w:r w:rsidR="002E3030" w:rsidRPr="00EE149F">
        <w:rPr>
          <w:kern w:val="28"/>
        </w:rPr>
        <w:t>A. “Jimmy” Fontenot</w:t>
      </w:r>
      <w:r w:rsidR="002E3030">
        <w:rPr>
          <w:kern w:val="28"/>
        </w:rPr>
        <w:t xml:space="preserve"> and Kenneth J. Guidry.</w:t>
      </w:r>
    </w:p>
    <w:p w14:paraId="44B2195F" w14:textId="77777777" w:rsidR="002E3030" w:rsidRDefault="002E3030" w:rsidP="002E3030">
      <w:pPr>
        <w:jc w:val="both"/>
      </w:pPr>
      <w:r w:rsidRPr="00EE149F">
        <w:rPr>
          <w:kern w:val="28"/>
        </w:rPr>
        <w:t xml:space="preserve">  </w:t>
      </w:r>
      <w:r w:rsidRPr="00EE149F">
        <w:rPr>
          <w:kern w:val="28"/>
        </w:rPr>
        <w:tab/>
        <w:t>NAYS:  0</w:t>
      </w:r>
      <w:r w:rsidRPr="00EE149F">
        <w:rPr>
          <w:kern w:val="28"/>
        </w:rPr>
        <w:tab/>
        <w:t xml:space="preserve">    ABSTAIN:  0          ABSENT:  </w:t>
      </w:r>
      <w:r>
        <w:rPr>
          <w:kern w:val="28"/>
        </w:rPr>
        <w:t>0</w:t>
      </w:r>
    </w:p>
    <w:p w14:paraId="7B821D70" w14:textId="77777777" w:rsidR="009F4A93" w:rsidRDefault="009F4A93" w:rsidP="001A36EF">
      <w:pPr>
        <w:ind w:left="720" w:hanging="720"/>
      </w:pPr>
    </w:p>
    <w:p w14:paraId="63AE83A0" w14:textId="69E7C51F" w:rsidR="001A36EF" w:rsidRDefault="00E76575" w:rsidP="001A36EF">
      <w:pPr>
        <w:ind w:left="720" w:hanging="720"/>
      </w:pPr>
      <w:r>
        <w:t>City Engineer</w:t>
      </w:r>
      <w:r w:rsidR="00000677">
        <w:t xml:space="preserve"> Representative</w:t>
      </w:r>
      <w:r>
        <w:t xml:space="preserve">, </w:t>
      </w:r>
      <w:r w:rsidR="005856D2">
        <w:t>Tim Mader</w:t>
      </w:r>
      <w:r>
        <w:t>, presented the Engineer’s Report.</w:t>
      </w:r>
    </w:p>
    <w:p w14:paraId="42DF6C06" w14:textId="77777777" w:rsidR="00FB6BAE" w:rsidRDefault="00FB6BAE" w:rsidP="00FB6BAE">
      <w:pPr>
        <w:jc w:val="both"/>
      </w:pPr>
    </w:p>
    <w:p w14:paraId="02A80E51" w14:textId="23893FD5" w:rsidR="00C3376C" w:rsidRDefault="00C3376C" w:rsidP="00C3376C">
      <w:pPr>
        <w:jc w:val="both"/>
        <w:rPr>
          <w:kern w:val="28"/>
        </w:rPr>
      </w:pPr>
      <w:r>
        <w:t xml:space="preserve">On a motion by </w:t>
      </w:r>
      <w:r w:rsidRPr="00EE149F">
        <w:rPr>
          <w:kern w:val="28"/>
        </w:rPr>
        <w:t>Lendell J. “Pete” Babineaux</w:t>
      </w:r>
      <w:r>
        <w:rPr>
          <w:kern w:val="28"/>
        </w:rPr>
        <w:t xml:space="preserve"> and a second by Kenneth J. Guidry to award a construction contract in accordance with the letter of recommendation from Mader Engineering, Inc., contingent upon DEQ-SRF concurrence was carried.</w:t>
      </w:r>
    </w:p>
    <w:p w14:paraId="0439DDFF" w14:textId="77777777" w:rsidR="00C3376C" w:rsidRPr="00EE149F" w:rsidRDefault="00C3376C" w:rsidP="00C3376C">
      <w:pPr>
        <w:ind w:left="2160" w:hanging="1440"/>
        <w:jc w:val="both"/>
        <w:rPr>
          <w:kern w:val="28"/>
        </w:rPr>
      </w:pPr>
      <w:r w:rsidRPr="00EE149F">
        <w:rPr>
          <w:kern w:val="28"/>
        </w:rPr>
        <w:t xml:space="preserve">YEAS:  </w:t>
      </w:r>
      <w:r>
        <w:rPr>
          <w:kern w:val="28"/>
        </w:rPr>
        <w:t>5</w:t>
      </w:r>
      <w:r w:rsidRPr="00EE149F">
        <w:rPr>
          <w:kern w:val="28"/>
        </w:rPr>
        <w:t xml:space="preserve"> –</w:t>
      </w:r>
      <w:r w:rsidRPr="00EE149F">
        <w:rPr>
          <w:kern w:val="28"/>
        </w:rPr>
        <w:tab/>
        <w:t>Lendell J. “Pete” Babineaux</w:t>
      </w:r>
      <w:r>
        <w:rPr>
          <w:kern w:val="28"/>
        </w:rPr>
        <w:t xml:space="preserve">,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168F7AFB" w14:textId="3B062554" w:rsidR="00E76575" w:rsidRDefault="00C3376C" w:rsidP="00C3376C">
      <w:r w:rsidRPr="00EE149F">
        <w:rPr>
          <w:kern w:val="28"/>
        </w:rPr>
        <w:t xml:space="preserve">  </w:t>
      </w:r>
      <w:r w:rsidRPr="00EE149F">
        <w:rPr>
          <w:kern w:val="28"/>
        </w:rPr>
        <w:tab/>
        <w:t>NAYS:  0</w:t>
      </w:r>
      <w:r w:rsidRPr="00EE149F">
        <w:rPr>
          <w:kern w:val="28"/>
        </w:rPr>
        <w:tab/>
        <w:t xml:space="preserve">    ABSTAIN:  0          ABSENT:  </w:t>
      </w:r>
      <w:r>
        <w:rPr>
          <w:kern w:val="28"/>
        </w:rPr>
        <w:t>0</w:t>
      </w:r>
    </w:p>
    <w:p w14:paraId="26A8AA04" w14:textId="77777777" w:rsidR="00C3376C" w:rsidRDefault="00C3376C"/>
    <w:bookmarkEnd w:id="8"/>
    <w:p w14:paraId="0C7A19A3" w14:textId="202372B2" w:rsidR="00D828CE" w:rsidRPr="008134D4" w:rsidRDefault="0089496C" w:rsidP="008134D4">
      <w:pPr>
        <w:jc w:val="both"/>
        <w:rPr>
          <w:kern w:val="28"/>
        </w:rPr>
      </w:pPr>
      <w:r>
        <w:t>There being no further business to come before the Council, there was a motion by</w:t>
      </w:r>
      <w:r w:rsidR="00F80BA3">
        <w:t xml:space="preserve"> </w:t>
      </w:r>
      <w:r w:rsidR="00F80BA3" w:rsidRPr="00EE149F">
        <w:rPr>
          <w:kern w:val="28"/>
        </w:rPr>
        <w:t>Curtrese L. Minix</w:t>
      </w:r>
      <w:r w:rsidR="002B7326">
        <w:rPr>
          <w:kern w:val="28"/>
        </w:rPr>
        <w:t xml:space="preserve"> </w:t>
      </w:r>
      <w:r>
        <w:t>that the meeting be adjourned, this was seconded by</w:t>
      </w:r>
      <w:r w:rsidR="00F80BA3">
        <w:t xml:space="preserve"> </w:t>
      </w:r>
      <w:r w:rsidR="00891635">
        <w:rPr>
          <w:kern w:val="28"/>
        </w:rPr>
        <w:t>Kenneth J. Guidry</w:t>
      </w:r>
      <w:r w:rsidR="00D41B36">
        <w:rPr>
          <w:kern w:val="28"/>
        </w:rPr>
        <w:t xml:space="preserve"> </w:t>
      </w:r>
      <w:r>
        <w:t>and carried.</w:t>
      </w:r>
    </w:p>
    <w:p w14:paraId="05F81D4F" w14:textId="7322D4BC" w:rsidR="002B7326" w:rsidRPr="00EE149F" w:rsidRDefault="002B7326" w:rsidP="002B7326">
      <w:pPr>
        <w:ind w:left="2160" w:hanging="1440"/>
        <w:jc w:val="both"/>
        <w:rPr>
          <w:kern w:val="28"/>
        </w:rPr>
      </w:pPr>
      <w:r w:rsidRPr="00EE149F">
        <w:rPr>
          <w:kern w:val="28"/>
        </w:rPr>
        <w:t xml:space="preserve">YEAS:  </w:t>
      </w:r>
      <w:r w:rsidR="00FE6227">
        <w:rPr>
          <w:kern w:val="28"/>
        </w:rPr>
        <w:t>5</w:t>
      </w:r>
      <w:r w:rsidRPr="00EE149F">
        <w:rPr>
          <w:kern w:val="28"/>
        </w:rPr>
        <w:t xml:space="preserve"> –</w:t>
      </w:r>
      <w:r w:rsidRPr="00EE149F">
        <w:rPr>
          <w:kern w:val="28"/>
        </w:rPr>
        <w:tab/>
      </w:r>
      <w:r w:rsidR="00F80BA3" w:rsidRPr="00EE149F">
        <w:rPr>
          <w:kern w:val="28"/>
        </w:rPr>
        <w:t>Lendell J. “Pete” Babineau</w:t>
      </w:r>
      <w:r w:rsidR="00FE6227">
        <w:rPr>
          <w:kern w:val="28"/>
        </w:rPr>
        <w:t xml:space="preserve">x,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1A892636" w14:textId="42065FFD" w:rsidR="002B7326" w:rsidRDefault="002B7326" w:rsidP="002B7326">
      <w:pPr>
        <w:jc w:val="both"/>
      </w:pPr>
      <w:r w:rsidRPr="00EE149F">
        <w:rPr>
          <w:kern w:val="28"/>
        </w:rPr>
        <w:t xml:space="preserve">  </w:t>
      </w:r>
      <w:r w:rsidRPr="00EE149F">
        <w:rPr>
          <w:kern w:val="28"/>
        </w:rPr>
        <w:tab/>
        <w:t>NAYS:  0</w:t>
      </w:r>
      <w:r w:rsidRPr="00EE149F">
        <w:rPr>
          <w:kern w:val="28"/>
        </w:rPr>
        <w:tab/>
        <w:t xml:space="preserve">    ABSTAIN:  0          ABSENT:  </w:t>
      </w:r>
      <w:r w:rsidR="00FE6227">
        <w:rPr>
          <w:kern w:val="28"/>
        </w:rPr>
        <w:t>0</w:t>
      </w:r>
      <w:r>
        <w:rPr>
          <w:kern w:val="28"/>
        </w:rPr>
        <w:t xml:space="preserve"> </w:t>
      </w:r>
    </w:p>
    <w:p w14:paraId="2F0C9C56" w14:textId="1A8B962C" w:rsidR="002B7326" w:rsidRDefault="002B7326" w:rsidP="002B7326">
      <w:pPr>
        <w:widowControl w:val="0"/>
        <w:tabs>
          <w:tab w:val="left" w:pos="900"/>
          <w:tab w:val="left" w:pos="1260"/>
        </w:tabs>
        <w:autoSpaceDE w:val="0"/>
        <w:autoSpaceDN w:val="0"/>
        <w:adjustRightInd w:val="0"/>
        <w:spacing w:after="5" w:line="249" w:lineRule="auto"/>
        <w:ind w:left="10" w:hanging="10"/>
        <w:jc w:val="both"/>
        <w:rPr>
          <w:kern w:val="28"/>
        </w:rPr>
      </w:pPr>
    </w:p>
    <w:p w14:paraId="1A0AE555" w14:textId="77777777" w:rsidR="005856D2" w:rsidRDefault="005856D2" w:rsidP="00106234">
      <w:pPr>
        <w:ind w:left="2160" w:hanging="1440"/>
        <w:jc w:val="both"/>
        <w:rPr>
          <w:kern w:val="28"/>
        </w:rPr>
      </w:pPr>
    </w:p>
    <w:p w14:paraId="11330DE9" w14:textId="77777777" w:rsidR="00D828CE" w:rsidRDefault="0089496C">
      <w:pPr>
        <w:rPr>
          <w:b/>
        </w:rPr>
      </w:pPr>
      <w:r>
        <w:rPr>
          <w:b/>
        </w:rPr>
        <w:t>________________________________</w:t>
      </w:r>
      <w:r>
        <w:rPr>
          <w:b/>
        </w:rPr>
        <w:tab/>
      </w:r>
      <w:r>
        <w:rPr>
          <w:b/>
        </w:rPr>
        <w:tab/>
        <w:t>__________________________________</w:t>
      </w:r>
    </w:p>
    <w:p w14:paraId="6EA96787" w14:textId="74511673" w:rsidR="00D828CE" w:rsidRDefault="0089496C">
      <w:r>
        <w:t xml:space="preserve">CHARLES E. ROBICHAUX, </w:t>
      </w:r>
      <w:r w:rsidR="005856D2">
        <w:t>Mayor</w:t>
      </w:r>
      <w:r>
        <w:t xml:space="preserve">   </w:t>
      </w:r>
      <w:r>
        <w:tab/>
        <w:t xml:space="preserve">            ANNETTE R. CUTRERA, C</w:t>
      </w:r>
      <w:r w:rsidR="005856D2">
        <w:t>ity Clerk</w:t>
      </w:r>
    </w:p>
    <w:sectPr w:rsidR="00D828CE" w:rsidSect="002326EF">
      <w:footerReference w:type="default" r:id="rId8"/>
      <w:footerReference w:type="first" r:id="rId9"/>
      <w:pgSz w:w="12240" w:h="15840"/>
      <w:pgMar w:top="1440" w:right="99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E064" w14:textId="77777777" w:rsidR="009D53CB" w:rsidRDefault="009D53CB">
      <w:r>
        <w:separator/>
      </w:r>
    </w:p>
  </w:endnote>
  <w:endnote w:type="continuationSeparator" w:id="0">
    <w:p w14:paraId="780F0AAD" w14:textId="77777777" w:rsidR="009D53CB" w:rsidRDefault="009D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83F8" w14:textId="77777777" w:rsidR="009D53CB" w:rsidRDefault="009D53CB">
      <w:r>
        <w:separator/>
      </w:r>
    </w:p>
  </w:footnote>
  <w:footnote w:type="continuationSeparator" w:id="0">
    <w:p w14:paraId="4C61FC2F" w14:textId="77777777" w:rsidR="009D53CB" w:rsidRDefault="009D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3"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 w15:restartNumberingAfterBreak="0">
    <w:nsid w:val="26874FA5"/>
    <w:multiLevelType w:val="singleLevel"/>
    <w:tmpl w:val="88A0DD6E"/>
    <w:lvl w:ilvl="0">
      <w:start w:val="1"/>
      <w:numFmt w:val="decimal"/>
      <w:lvlText w:val="%1)"/>
      <w:lvlJc w:val="left"/>
      <w:pPr>
        <w:tabs>
          <w:tab w:val="num" w:pos="2160"/>
        </w:tabs>
        <w:ind w:left="2160" w:hanging="720"/>
      </w:pPr>
      <w:rPr>
        <w:rFonts w:hint="default"/>
      </w:rPr>
    </w:lvl>
  </w:abstractNum>
  <w:abstractNum w:abstractNumId="5"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6"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7"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9"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2"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3"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4" w15:restartNumberingAfterBreak="0">
    <w:nsid w:val="475D0B35"/>
    <w:multiLevelType w:val="hybridMultilevel"/>
    <w:tmpl w:val="8A985E68"/>
    <w:lvl w:ilvl="0" w:tplc="4CD84DFE">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6"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A9B2D88"/>
    <w:multiLevelType w:val="hybridMultilevel"/>
    <w:tmpl w:val="FA5EA084"/>
    <w:lvl w:ilvl="0" w:tplc="D99CD26C">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1"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3"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4"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6"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7"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28" w15:restartNumberingAfterBreak="0">
    <w:nsid w:val="7B176804"/>
    <w:multiLevelType w:val="hybridMultilevel"/>
    <w:tmpl w:val="AB66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30"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num w:numId="1">
    <w:abstractNumId w:val="25"/>
  </w:num>
  <w:num w:numId="2">
    <w:abstractNumId w:val="0"/>
    <w:lvlOverride w:ilvl="0">
      <w:startOverride w:val="1"/>
    </w:lvlOverride>
  </w:num>
  <w:num w:numId="3">
    <w:abstractNumId w:val="1"/>
  </w:num>
  <w:num w:numId="4">
    <w:abstractNumId w:val="12"/>
  </w:num>
  <w:num w:numId="5">
    <w:abstractNumId w:val="3"/>
  </w:num>
  <w:num w:numId="6">
    <w:abstractNumId w:val="16"/>
  </w:num>
  <w:num w:numId="7">
    <w:abstractNumId w:val="11"/>
  </w:num>
  <w:num w:numId="8">
    <w:abstractNumId w:val="20"/>
  </w:num>
  <w:num w:numId="9">
    <w:abstractNumId w:val="8"/>
  </w:num>
  <w:num w:numId="10">
    <w:abstractNumId w:val="10"/>
  </w:num>
  <w:num w:numId="11">
    <w:abstractNumId w:val="17"/>
  </w:num>
  <w:num w:numId="12">
    <w:abstractNumId w:val="5"/>
  </w:num>
  <w:num w:numId="13">
    <w:abstractNumId w:val="6"/>
  </w:num>
  <w:num w:numId="14">
    <w:abstractNumId w:val="23"/>
  </w:num>
  <w:num w:numId="15">
    <w:abstractNumId w:val="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22"/>
  </w:num>
  <w:num w:numId="20">
    <w:abstractNumId w:val="27"/>
  </w:num>
  <w:num w:numId="21">
    <w:abstractNumId w:val="29"/>
  </w:num>
  <w:num w:numId="22">
    <w:abstractNumId w:val="13"/>
  </w:num>
  <w:num w:numId="23">
    <w:abstractNumId w:val="0"/>
  </w:num>
  <w:num w:numId="24">
    <w:abstractNumId w:val="7"/>
  </w:num>
  <w:num w:numId="25">
    <w:abstractNumId w:val="9"/>
  </w:num>
  <w:num w:numId="26">
    <w:abstractNumId w:val="21"/>
  </w:num>
  <w:num w:numId="27">
    <w:abstractNumId w:val="24"/>
  </w:num>
  <w:num w:numId="28">
    <w:abstractNumId w:val="19"/>
  </w:num>
  <w:num w:numId="29">
    <w:abstractNumId w:val="18"/>
  </w:num>
  <w:num w:numId="30">
    <w:abstractNumId w:val="28"/>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54E3"/>
    <w:rsid w:val="00011699"/>
    <w:rsid w:val="00012D8E"/>
    <w:rsid w:val="00014A0C"/>
    <w:rsid w:val="00014A26"/>
    <w:rsid w:val="00016D44"/>
    <w:rsid w:val="000222D2"/>
    <w:rsid w:val="00022883"/>
    <w:rsid w:val="00023188"/>
    <w:rsid w:val="0002582B"/>
    <w:rsid w:val="000264CB"/>
    <w:rsid w:val="00027F01"/>
    <w:rsid w:val="00030805"/>
    <w:rsid w:val="00030B49"/>
    <w:rsid w:val="00036C63"/>
    <w:rsid w:val="0004028A"/>
    <w:rsid w:val="00040427"/>
    <w:rsid w:val="00040D70"/>
    <w:rsid w:val="00041952"/>
    <w:rsid w:val="00045388"/>
    <w:rsid w:val="00052CCD"/>
    <w:rsid w:val="00053202"/>
    <w:rsid w:val="00056FB9"/>
    <w:rsid w:val="00061E34"/>
    <w:rsid w:val="00062933"/>
    <w:rsid w:val="000642FC"/>
    <w:rsid w:val="0006670B"/>
    <w:rsid w:val="00066F8D"/>
    <w:rsid w:val="00067289"/>
    <w:rsid w:val="00072E6C"/>
    <w:rsid w:val="00077E30"/>
    <w:rsid w:val="000868A7"/>
    <w:rsid w:val="00091C69"/>
    <w:rsid w:val="000939F6"/>
    <w:rsid w:val="00095FB3"/>
    <w:rsid w:val="00096EC1"/>
    <w:rsid w:val="000A12FA"/>
    <w:rsid w:val="000A490E"/>
    <w:rsid w:val="000B1F5F"/>
    <w:rsid w:val="000B2B04"/>
    <w:rsid w:val="000B323A"/>
    <w:rsid w:val="000B3B82"/>
    <w:rsid w:val="000B5098"/>
    <w:rsid w:val="000B5364"/>
    <w:rsid w:val="000C2EFA"/>
    <w:rsid w:val="000C4045"/>
    <w:rsid w:val="000C5AED"/>
    <w:rsid w:val="000C604B"/>
    <w:rsid w:val="000C72AD"/>
    <w:rsid w:val="000D1024"/>
    <w:rsid w:val="000D63CB"/>
    <w:rsid w:val="000D6C37"/>
    <w:rsid w:val="000E198C"/>
    <w:rsid w:val="000E2FCA"/>
    <w:rsid w:val="000F0208"/>
    <w:rsid w:val="000F05BB"/>
    <w:rsid w:val="000F1561"/>
    <w:rsid w:val="000F453A"/>
    <w:rsid w:val="000F4BD4"/>
    <w:rsid w:val="000F503F"/>
    <w:rsid w:val="001003C9"/>
    <w:rsid w:val="00103B35"/>
    <w:rsid w:val="001053BE"/>
    <w:rsid w:val="00106234"/>
    <w:rsid w:val="00106C06"/>
    <w:rsid w:val="00106C5B"/>
    <w:rsid w:val="001141B9"/>
    <w:rsid w:val="00114E5B"/>
    <w:rsid w:val="001166C6"/>
    <w:rsid w:val="00117055"/>
    <w:rsid w:val="00124EDC"/>
    <w:rsid w:val="001252EF"/>
    <w:rsid w:val="00127E2D"/>
    <w:rsid w:val="00130756"/>
    <w:rsid w:val="00133268"/>
    <w:rsid w:val="0013368B"/>
    <w:rsid w:val="00135C78"/>
    <w:rsid w:val="00136F58"/>
    <w:rsid w:val="00141F3D"/>
    <w:rsid w:val="00142B93"/>
    <w:rsid w:val="00144AA3"/>
    <w:rsid w:val="00146074"/>
    <w:rsid w:val="00153618"/>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5B94"/>
    <w:rsid w:val="00195FA0"/>
    <w:rsid w:val="0019709D"/>
    <w:rsid w:val="001A0E39"/>
    <w:rsid w:val="001A0E82"/>
    <w:rsid w:val="001A36EF"/>
    <w:rsid w:val="001A3FD4"/>
    <w:rsid w:val="001A63D3"/>
    <w:rsid w:val="001A725E"/>
    <w:rsid w:val="001B0A81"/>
    <w:rsid w:val="001B142D"/>
    <w:rsid w:val="001B52D2"/>
    <w:rsid w:val="001B7D5F"/>
    <w:rsid w:val="001C007B"/>
    <w:rsid w:val="001C231C"/>
    <w:rsid w:val="001C4026"/>
    <w:rsid w:val="001C56AD"/>
    <w:rsid w:val="001C5FF0"/>
    <w:rsid w:val="001C7F33"/>
    <w:rsid w:val="001D6286"/>
    <w:rsid w:val="001E35B7"/>
    <w:rsid w:val="001E3814"/>
    <w:rsid w:val="001E55D6"/>
    <w:rsid w:val="001E5D61"/>
    <w:rsid w:val="001F5840"/>
    <w:rsid w:val="001F7C41"/>
    <w:rsid w:val="00202E3C"/>
    <w:rsid w:val="002156E6"/>
    <w:rsid w:val="00221520"/>
    <w:rsid w:val="0022396A"/>
    <w:rsid w:val="002301A1"/>
    <w:rsid w:val="00231349"/>
    <w:rsid w:val="002315D1"/>
    <w:rsid w:val="00231F50"/>
    <w:rsid w:val="002326EF"/>
    <w:rsid w:val="00232B71"/>
    <w:rsid w:val="00232DAF"/>
    <w:rsid w:val="002346C1"/>
    <w:rsid w:val="002401F9"/>
    <w:rsid w:val="00245C85"/>
    <w:rsid w:val="002468F2"/>
    <w:rsid w:val="00246976"/>
    <w:rsid w:val="002508F3"/>
    <w:rsid w:val="00252462"/>
    <w:rsid w:val="00252FBF"/>
    <w:rsid w:val="002569A6"/>
    <w:rsid w:val="00256A77"/>
    <w:rsid w:val="002600FD"/>
    <w:rsid w:val="00260D74"/>
    <w:rsid w:val="0026321C"/>
    <w:rsid w:val="002632F3"/>
    <w:rsid w:val="00265DCA"/>
    <w:rsid w:val="00266EC0"/>
    <w:rsid w:val="002670FC"/>
    <w:rsid w:val="002729FD"/>
    <w:rsid w:val="00272BB5"/>
    <w:rsid w:val="002804BC"/>
    <w:rsid w:val="00285589"/>
    <w:rsid w:val="00285951"/>
    <w:rsid w:val="00285ACA"/>
    <w:rsid w:val="00286C85"/>
    <w:rsid w:val="00291885"/>
    <w:rsid w:val="002928D2"/>
    <w:rsid w:val="002960CA"/>
    <w:rsid w:val="002A1F1D"/>
    <w:rsid w:val="002A2700"/>
    <w:rsid w:val="002A28D4"/>
    <w:rsid w:val="002A3E77"/>
    <w:rsid w:val="002A4566"/>
    <w:rsid w:val="002A5CDF"/>
    <w:rsid w:val="002A7009"/>
    <w:rsid w:val="002B3E37"/>
    <w:rsid w:val="002B5DA6"/>
    <w:rsid w:val="002B7326"/>
    <w:rsid w:val="002C03D9"/>
    <w:rsid w:val="002C1C11"/>
    <w:rsid w:val="002C2E98"/>
    <w:rsid w:val="002C3125"/>
    <w:rsid w:val="002C38AC"/>
    <w:rsid w:val="002C39FA"/>
    <w:rsid w:val="002D0420"/>
    <w:rsid w:val="002D08B3"/>
    <w:rsid w:val="002D5106"/>
    <w:rsid w:val="002D676F"/>
    <w:rsid w:val="002D67C6"/>
    <w:rsid w:val="002D7851"/>
    <w:rsid w:val="002E3030"/>
    <w:rsid w:val="002E566B"/>
    <w:rsid w:val="002E5E5A"/>
    <w:rsid w:val="002F5141"/>
    <w:rsid w:val="00301F3E"/>
    <w:rsid w:val="003030F4"/>
    <w:rsid w:val="003031F7"/>
    <w:rsid w:val="003043BD"/>
    <w:rsid w:val="00306724"/>
    <w:rsid w:val="003074EC"/>
    <w:rsid w:val="003107EB"/>
    <w:rsid w:val="00311149"/>
    <w:rsid w:val="003123DB"/>
    <w:rsid w:val="0031340A"/>
    <w:rsid w:val="003142B4"/>
    <w:rsid w:val="00314DC0"/>
    <w:rsid w:val="00325349"/>
    <w:rsid w:val="00326437"/>
    <w:rsid w:val="0032774A"/>
    <w:rsid w:val="00327D22"/>
    <w:rsid w:val="00331D11"/>
    <w:rsid w:val="00332D8A"/>
    <w:rsid w:val="00333790"/>
    <w:rsid w:val="0033484E"/>
    <w:rsid w:val="003462EC"/>
    <w:rsid w:val="003508FF"/>
    <w:rsid w:val="0035404F"/>
    <w:rsid w:val="003547E2"/>
    <w:rsid w:val="00355AD8"/>
    <w:rsid w:val="00361687"/>
    <w:rsid w:val="00362404"/>
    <w:rsid w:val="00365661"/>
    <w:rsid w:val="003719C1"/>
    <w:rsid w:val="003800E8"/>
    <w:rsid w:val="00380232"/>
    <w:rsid w:val="0038350C"/>
    <w:rsid w:val="003839CE"/>
    <w:rsid w:val="00383B28"/>
    <w:rsid w:val="00384372"/>
    <w:rsid w:val="00385D20"/>
    <w:rsid w:val="00387458"/>
    <w:rsid w:val="003919FC"/>
    <w:rsid w:val="00394A19"/>
    <w:rsid w:val="00396ED4"/>
    <w:rsid w:val="0039767B"/>
    <w:rsid w:val="003A2D28"/>
    <w:rsid w:val="003B0094"/>
    <w:rsid w:val="003B1910"/>
    <w:rsid w:val="003B214E"/>
    <w:rsid w:val="003B41C9"/>
    <w:rsid w:val="003B5B87"/>
    <w:rsid w:val="003B71F4"/>
    <w:rsid w:val="003C0F71"/>
    <w:rsid w:val="003C1CAA"/>
    <w:rsid w:val="003C325B"/>
    <w:rsid w:val="003C643A"/>
    <w:rsid w:val="003D6FA9"/>
    <w:rsid w:val="003E0180"/>
    <w:rsid w:val="003E0DC8"/>
    <w:rsid w:val="003E16CE"/>
    <w:rsid w:val="003E173B"/>
    <w:rsid w:val="003E31F5"/>
    <w:rsid w:val="003E3EFF"/>
    <w:rsid w:val="003E56A5"/>
    <w:rsid w:val="003E5E37"/>
    <w:rsid w:val="003E66D7"/>
    <w:rsid w:val="003E766C"/>
    <w:rsid w:val="003F2700"/>
    <w:rsid w:val="003F5E83"/>
    <w:rsid w:val="00403E41"/>
    <w:rsid w:val="00404D86"/>
    <w:rsid w:val="0040716B"/>
    <w:rsid w:val="004073B4"/>
    <w:rsid w:val="00411E8F"/>
    <w:rsid w:val="004122E3"/>
    <w:rsid w:val="00412F37"/>
    <w:rsid w:val="0041322B"/>
    <w:rsid w:val="004146A1"/>
    <w:rsid w:val="0042079C"/>
    <w:rsid w:val="00420CDF"/>
    <w:rsid w:val="0042114E"/>
    <w:rsid w:val="00421B47"/>
    <w:rsid w:val="00422628"/>
    <w:rsid w:val="0042371D"/>
    <w:rsid w:val="00425E7E"/>
    <w:rsid w:val="00431899"/>
    <w:rsid w:val="0043585A"/>
    <w:rsid w:val="00437456"/>
    <w:rsid w:val="00440748"/>
    <w:rsid w:val="00441875"/>
    <w:rsid w:val="0044225C"/>
    <w:rsid w:val="00446273"/>
    <w:rsid w:val="004468CC"/>
    <w:rsid w:val="00447DF9"/>
    <w:rsid w:val="00454463"/>
    <w:rsid w:val="00455DA5"/>
    <w:rsid w:val="00455ED6"/>
    <w:rsid w:val="004577C5"/>
    <w:rsid w:val="00462190"/>
    <w:rsid w:val="00466679"/>
    <w:rsid w:val="00467F95"/>
    <w:rsid w:val="0047027B"/>
    <w:rsid w:val="00474D02"/>
    <w:rsid w:val="004837D1"/>
    <w:rsid w:val="004843BC"/>
    <w:rsid w:val="00485F57"/>
    <w:rsid w:val="00491E3D"/>
    <w:rsid w:val="00494831"/>
    <w:rsid w:val="00494D23"/>
    <w:rsid w:val="004A0749"/>
    <w:rsid w:val="004A4340"/>
    <w:rsid w:val="004A6359"/>
    <w:rsid w:val="004B0823"/>
    <w:rsid w:val="004B2BBE"/>
    <w:rsid w:val="004B2E43"/>
    <w:rsid w:val="004B3FF2"/>
    <w:rsid w:val="004B51D2"/>
    <w:rsid w:val="004C22FC"/>
    <w:rsid w:val="004C249C"/>
    <w:rsid w:val="004C44AB"/>
    <w:rsid w:val="004C63FA"/>
    <w:rsid w:val="004D0369"/>
    <w:rsid w:val="004D32CE"/>
    <w:rsid w:val="004E0E52"/>
    <w:rsid w:val="004E7153"/>
    <w:rsid w:val="004F4312"/>
    <w:rsid w:val="004F5502"/>
    <w:rsid w:val="00500699"/>
    <w:rsid w:val="00503C4F"/>
    <w:rsid w:val="00503CD2"/>
    <w:rsid w:val="00503DBA"/>
    <w:rsid w:val="00504A50"/>
    <w:rsid w:val="00504C61"/>
    <w:rsid w:val="005058FD"/>
    <w:rsid w:val="005060D7"/>
    <w:rsid w:val="0050632D"/>
    <w:rsid w:val="00510272"/>
    <w:rsid w:val="0051175C"/>
    <w:rsid w:val="005131F6"/>
    <w:rsid w:val="00516872"/>
    <w:rsid w:val="005218E3"/>
    <w:rsid w:val="005221B5"/>
    <w:rsid w:val="00525172"/>
    <w:rsid w:val="00527685"/>
    <w:rsid w:val="005308DA"/>
    <w:rsid w:val="00532116"/>
    <w:rsid w:val="005327E9"/>
    <w:rsid w:val="00533768"/>
    <w:rsid w:val="00535680"/>
    <w:rsid w:val="00540177"/>
    <w:rsid w:val="005431AB"/>
    <w:rsid w:val="00543764"/>
    <w:rsid w:val="00543AF1"/>
    <w:rsid w:val="00546788"/>
    <w:rsid w:val="0054705C"/>
    <w:rsid w:val="00547BC4"/>
    <w:rsid w:val="00550067"/>
    <w:rsid w:val="0055085E"/>
    <w:rsid w:val="00550A67"/>
    <w:rsid w:val="00552E8B"/>
    <w:rsid w:val="005533FA"/>
    <w:rsid w:val="00553828"/>
    <w:rsid w:val="005540EC"/>
    <w:rsid w:val="00554F26"/>
    <w:rsid w:val="00560B1A"/>
    <w:rsid w:val="0056167D"/>
    <w:rsid w:val="0056189A"/>
    <w:rsid w:val="00562DB7"/>
    <w:rsid w:val="005630FA"/>
    <w:rsid w:val="00563364"/>
    <w:rsid w:val="005651E0"/>
    <w:rsid w:val="0057139C"/>
    <w:rsid w:val="00571605"/>
    <w:rsid w:val="00575894"/>
    <w:rsid w:val="00581E9D"/>
    <w:rsid w:val="005856D2"/>
    <w:rsid w:val="0059122D"/>
    <w:rsid w:val="00591510"/>
    <w:rsid w:val="005918C4"/>
    <w:rsid w:val="00594DA1"/>
    <w:rsid w:val="00597897"/>
    <w:rsid w:val="005A1052"/>
    <w:rsid w:val="005A4B06"/>
    <w:rsid w:val="005B1D1C"/>
    <w:rsid w:val="005B3E7E"/>
    <w:rsid w:val="005B414E"/>
    <w:rsid w:val="005B49E4"/>
    <w:rsid w:val="005B72BB"/>
    <w:rsid w:val="005C0435"/>
    <w:rsid w:val="005C1F40"/>
    <w:rsid w:val="005C3500"/>
    <w:rsid w:val="005C7B6E"/>
    <w:rsid w:val="005D5A3B"/>
    <w:rsid w:val="005E0229"/>
    <w:rsid w:val="005E1362"/>
    <w:rsid w:val="005E1AA3"/>
    <w:rsid w:val="005E2D7C"/>
    <w:rsid w:val="005E64D7"/>
    <w:rsid w:val="005E672C"/>
    <w:rsid w:val="00601C7A"/>
    <w:rsid w:val="00604654"/>
    <w:rsid w:val="00605CC0"/>
    <w:rsid w:val="00606389"/>
    <w:rsid w:val="00607D17"/>
    <w:rsid w:val="006112B8"/>
    <w:rsid w:val="00614FF9"/>
    <w:rsid w:val="0062247B"/>
    <w:rsid w:val="00623762"/>
    <w:rsid w:val="006252A7"/>
    <w:rsid w:val="00625408"/>
    <w:rsid w:val="00625640"/>
    <w:rsid w:val="0062698C"/>
    <w:rsid w:val="00630E34"/>
    <w:rsid w:val="00635658"/>
    <w:rsid w:val="00641F3F"/>
    <w:rsid w:val="00642F34"/>
    <w:rsid w:val="006539AC"/>
    <w:rsid w:val="00654B2E"/>
    <w:rsid w:val="00654F2B"/>
    <w:rsid w:val="00660706"/>
    <w:rsid w:val="00661B40"/>
    <w:rsid w:val="006653DC"/>
    <w:rsid w:val="00672323"/>
    <w:rsid w:val="00675C0C"/>
    <w:rsid w:val="0067688A"/>
    <w:rsid w:val="0067736F"/>
    <w:rsid w:val="00680CF4"/>
    <w:rsid w:val="00681322"/>
    <w:rsid w:val="00681675"/>
    <w:rsid w:val="00681800"/>
    <w:rsid w:val="00682D7B"/>
    <w:rsid w:val="006843EB"/>
    <w:rsid w:val="0069035A"/>
    <w:rsid w:val="00694D82"/>
    <w:rsid w:val="0069793F"/>
    <w:rsid w:val="006A1EA4"/>
    <w:rsid w:val="006B059D"/>
    <w:rsid w:val="006B2745"/>
    <w:rsid w:val="006B7FBA"/>
    <w:rsid w:val="006C1B25"/>
    <w:rsid w:val="006C2280"/>
    <w:rsid w:val="006C3E38"/>
    <w:rsid w:val="006D1207"/>
    <w:rsid w:val="006D24DE"/>
    <w:rsid w:val="006D31E9"/>
    <w:rsid w:val="006D4175"/>
    <w:rsid w:val="006D4327"/>
    <w:rsid w:val="006D70CA"/>
    <w:rsid w:val="006E2F07"/>
    <w:rsid w:val="006E3165"/>
    <w:rsid w:val="006E41F9"/>
    <w:rsid w:val="006E69EA"/>
    <w:rsid w:val="006F0EA3"/>
    <w:rsid w:val="006F1BF0"/>
    <w:rsid w:val="006F2434"/>
    <w:rsid w:val="006F3350"/>
    <w:rsid w:val="006F3683"/>
    <w:rsid w:val="006F7AF4"/>
    <w:rsid w:val="00702ED1"/>
    <w:rsid w:val="00702ED4"/>
    <w:rsid w:val="007044A3"/>
    <w:rsid w:val="00711F45"/>
    <w:rsid w:val="00713E77"/>
    <w:rsid w:val="007162BF"/>
    <w:rsid w:val="00720C68"/>
    <w:rsid w:val="00727813"/>
    <w:rsid w:val="00735DEE"/>
    <w:rsid w:val="00736343"/>
    <w:rsid w:val="00736440"/>
    <w:rsid w:val="00742633"/>
    <w:rsid w:val="007429E4"/>
    <w:rsid w:val="0074350D"/>
    <w:rsid w:val="00745FCF"/>
    <w:rsid w:val="007569AE"/>
    <w:rsid w:val="00763579"/>
    <w:rsid w:val="007645A8"/>
    <w:rsid w:val="00765459"/>
    <w:rsid w:val="00766F01"/>
    <w:rsid w:val="00772EBB"/>
    <w:rsid w:val="00773B80"/>
    <w:rsid w:val="007747C5"/>
    <w:rsid w:val="007765B9"/>
    <w:rsid w:val="00781948"/>
    <w:rsid w:val="00781E6C"/>
    <w:rsid w:val="00782375"/>
    <w:rsid w:val="00784DC5"/>
    <w:rsid w:val="007864D1"/>
    <w:rsid w:val="00786FB1"/>
    <w:rsid w:val="00790E1E"/>
    <w:rsid w:val="00793915"/>
    <w:rsid w:val="00793F1B"/>
    <w:rsid w:val="007968CB"/>
    <w:rsid w:val="007A0476"/>
    <w:rsid w:val="007A36AF"/>
    <w:rsid w:val="007A67D3"/>
    <w:rsid w:val="007A6C63"/>
    <w:rsid w:val="007B1C8F"/>
    <w:rsid w:val="007B3992"/>
    <w:rsid w:val="007B6381"/>
    <w:rsid w:val="007C3161"/>
    <w:rsid w:val="007C4A13"/>
    <w:rsid w:val="007D0454"/>
    <w:rsid w:val="007D1E30"/>
    <w:rsid w:val="007D4150"/>
    <w:rsid w:val="007E12A5"/>
    <w:rsid w:val="007E1F05"/>
    <w:rsid w:val="007E1FA0"/>
    <w:rsid w:val="007E390D"/>
    <w:rsid w:val="007E73E2"/>
    <w:rsid w:val="007E7FF3"/>
    <w:rsid w:val="007F0ED3"/>
    <w:rsid w:val="007F6A5F"/>
    <w:rsid w:val="007F71D4"/>
    <w:rsid w:val="008044C0"/>
    <w:rsid w:val="008134D4"/>
    <w:rsid w:val="00813A3D"/>
    <w:rsid w:val="0081548E"/>
    <w:rsid w:val="0081745C"/>
    <w:rsid w:val="00817F75"/>
    <w:rsid w:val="00820063"/>
    <w:rsid w:val="008213F4"/>
    <w:rsid w:val="00821A69"/>
    <w:rsid w:val="00833CED"/>
    <w:rsid w:val="00834C59"/>
    <w:rsid w:val="008367FD"/>
    <w:rsid w:val="00836B6C"/>
    <w:rsid w:val="00842662"/>
    <w:rsid w:val="00842816"/>
    <w:rsid w:val="00844914"/>
    <w:rsid w:val="0084497C"/>
    <w:rsid w:val="0084637B"/>
    <w:rsid w:val="00847C2F"/>
    <w:rsid w:val="00850041"/>
    <w:rsid w:val="00850C8D"/>
    <w:rsid w:val="008512C4"/>
    <w:rsid w:val="0085260C"/>
    <w:rsid w:val="00852C5B"/>
    <w:rsid w:val="00860A89"/>
    <w:rsid w:val="0086293B"/>
    <w:rsid w:val="00864137"/>
    <w:rsid w:val="008656FE"/>
    <w:rsid w:val="00871154"/>
    <w:rsid w:val="0087128E"/>
    <w:rsid w:val="00872D63"/>
    <w:rsid w:val="00873C1A"/>
    <w:rsid w:val="00876385"/>
    <w:rsid w:val="00880FF6"/>
    <w:rsid w:val="0088319F"/>
    <w:rsid w:val="00884FBB"/>
    <w:rsid w:val="00891635"/>
    <w:rsid w:val="00892683"/>
    <w:rsid w:val="00893510"/>
    <w:rsid w:val="008939DD"/>
    <w:rsid w:val="0089496C"/>
    <w:rsid w:val="00896189"/>
    <w:rsid w:val="008962D6"/>
    <w:rsid w:val="00896F19"/>
    <w:rsid w:val="008A2815"/>
    <w:rsid w:val="008A5E7E"/>
    <w:rsid w:val="008A5F2A"/>
    <w:rsid w:val="008B05A9"/>
    <w:rsid w:val="008B36C4"/>
    <w:rsid w:val="008B6BAB"/>
    <w:rsid w:val="008B6BC4"/>
    <w:rsid w:val="008B7685"/>
    <w:rsid w:val="008C5B60"/>
    <w:rsid w:val="008C71F3"/>
    <w:rsid w:val="008C7558"/>
    <w:rsid w:val="008D2AAE"/>
    <w:rsid w:val="008D37DF"/>
    <w:rsid w:val="008D4347"/>
    <w:rsid w:val="008E0C43"/>
    <w:rsid w:val="008E1AE6"/>
    <w:rsid w:val="008E2F33"/>
    <w:rsid w:val="008E6AD4"/>
    <w:rsid w:val="008F3A54"/>
    <w:rsid w:val="008F3BDA"/>
    <w:rsid w:val="008F7929"/>
    <w:rsid w:val="008F7C83"/>
    <w:rsid w:val="0090058D"/>
    <w:rsid w:val="00902780"/>
    <w:rsid w:val="00902BC9"/>
    <w:rsid w:val="009058D7"/>
    <w:rsid w:val="00905D12"/>
    <w:rsid w:val="00905FD5"/>
    <w:rsid w:val="009105BE"/>
    <w:rsid w:val="00911E31"/>
    <w:rsid w:val="00915673"/>
    <w:rsid w:val="009171B9"/>
    <w:rsid w:val="00923132"/>
    <w:rsid w:val="00923ED5"/>
    <w:rsid w:val="009272AA"/>
    <w:rsid w:val="00927898"/>
    <w:rsid w:val="009343EF"/>
    <w:rsid w:val="00934BB6"/>
    <w:rsid w:val="0093503A"/>
    <w:rsid w:val="0093507C"/>
    <w:rsid w:val="00936B94"/>
    <w:rsid w:val="00941363"/>
    <w:rsid w:val="00941396"/>
    <w:rsid w:val="009421D3"/>
    <w:rsid w:val="00952109"/>
    <w:rsid w:val="00953D22"/>
    <w:rsid w:val="0095427B"/>
    <w:rsid w:val="00957216"/>
    <w:rsid w:val="009615A3"/>
    <w:rsid w:val="0096586E"/>
    <w:rsid w:val="009658AA"/>
    <w:rsid w:val="00971FF0"/>
    <w:rsid w:val="00976496"/>
    <w:rsid w:val="009823AD"/>
    <w:rsid w:val="00982DAF"/>
    <w:rsid w:val="009832E7"/>
    <w:rsid w:val="0098456D"/>
    <w:rsid w:val="00984FB0"/>
    <w:rsid w:val="00985382"/>
    <w:rsid w:val="00986834"/>
    <w:rsid w:val="00990CD7"/>
    <w:rsid w:val="009938A2"/>
    <w:rsid w:val="00994427"/>
    <w:rsid w:val="009953FA"/>
    <w:rsid w:val="009A1F09"/>
    <w:rsid w:val="009A5705"/>
    <w:rsid w:val="009B191B"/>
    <w:rsid w:val="009C01A1"/>
    <w:rsid w:val="009C0371"/>
    <w:rsid w:val="009C20F8"/>
    <w:rsid w:val="009C2A6A"/>
    <w:rsid w:val="009D1B3D"/>
    <w:rsid w:val="009D3DC9"/>
    <w:rsid w:val="009D4C09"/>
    <w:rsid w:val="009D53CB"/>
    <w:rsid w:val="009E4542"/>
    <w:rsid w:val="009E63E3"/>
    <w:rsid w:val="009E653C"/>
    <w:rsid w:val="009E6B2A"/>
    <w:rsid w:val="009E74E7"/>
    <w:rsid w:val="009E7511"/>
    <w:rsid w:val="009F23C3"/>
    <w:rsid w:val="009F4A93"/>
    <w:rsid w:val="009F5BB0"/>
    <w:rsid w:val="009F6975"/>
    <w:rsid w:val="009F7B30"/>
    <w:rsid w:val="00A04899"/>
    <w:rsid w:val="00A05AD3"/>
    <w:rsid w:val="00A11546"/>
    <w:rsid w:val="00A127D1"/>
    <w:rsid w:val="00A12B3F"/>
    <w:rsid w:val="00A139D3"/>
    <w:rsid w:val="00A15094"/>
    <w:rsid w:val="00A16A69"/>
    <w:rsid w:val="00A24CD7"/>
    <w:rsid w:val="00A261E4"/>
    <w:rsid w:val="00A2784B"/>
    <w:rsid w:val="00A30F63"/>
    <w:rsid w:val="00A3652D"/>
    <w:rsid w:val="00A42150"/>
    <w:rsid w:val="00A42527"/>
    <w:rsid w:val="00A43BC2"/>
    <w:rsid w:val="00A45FBE"/>
    <w:rsid w:val="00A50C8F"/>
    <w:rsid w:val="00A50FA2"/>
    <w:rsid w:val="00A523BF"/>
    <w:rsid w:val="00A53E7F"/>
    <w:rsid w:val="00A53EC8"/>
    <w:rsid w:val="00A56A13"/>
    <w:rsid w:val="00A60FED"/>
    <w:rsid w:val="00A621F2"/>
    <w:rsid w:val="00A6432E"/>
    <w:rsid w:val="00A656EB"/>
    <w:rsid w:val="00A6658E"/>
    <w:rsid w:val="00A70139"/>
    <w:rsid w:val="00A70216"/>
    <w:rsid w:val="00A71AA3"/>
    <w:rsid w:val="00A74EAF"/>
    <w:rsid w:val="00A75783"/>
    <w:rsid w:val="00A7666F"/>
    <w:rsid w:val="00A77FA3"/>
    <w:rsid w:val="00A837F2"/>
    <w:rsid w:val="00A8552F"/>
    <w:rsid w:val="00A868BD"/>
    <w:rsid w:val="00A9036F"/>
    <w:rsid w:val="00A91F68"/>
    <w:rsid w:val="00A930BB"/>
    <w:rsid w:val="00A93882"/>
    <w:rsid w:val="00A943C6"/>
    <w:rsid w:val="00A9588F"/>
    <w:rsid w:val="00A95D5D"/>
    <w:rsid w:val="00A95E62"/>
    <w:rsid w:val="00A969D0"/>
    <w:rsid w:val="00A9710B"/>
    <w:rsid w:val="00AA1A08"/>
    <w:rsid w:val="00AA1B83"/>
    <w:rsid w:val="00AA48DE"/>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41F1"/>
    <w:rsid w:val="00AF6D22"/>
    <w:rsid w:val="00AF78A9"/>
    <w:rsid w:val="00B00514"/>
    <w:rsid w:val="00B0112B"/>
    <w:rsid w:val="00B02106"/>
    <w:rsid w:val="00B0313E"/>
    <w:rsid w:val="00B03A0C"/>
    <w:rsid w:val="00B05988"/>
    <w:rsid w:val="00B076EC"/>
    <w:rsid w:val="00B148BC"/>
    <w:rsid w:val="00B15BE9"/>
    <w:rsid w:val="00B25193"/>
    <w:rsid w:val="00B26A83"/>
    <w:rsid w:val="00B308F1"/>
    <w:rsid w:val="00B32217"/>
    <w:rsid w:val="00B32F72"/>
    <w:rsid w:val="00B3370A"/>
    <w:rsid w:val="00B36182"/>
    <w:rsid w:val="00B3700D"/>
    <w:rsid w:val="00B37C34"/>
    <w:rsid w:val="00B4066D"/>
    <w:rsid w:val="00B42243"/>
    <w:rsid w:val="00B454D6"/>
    <w:rsid w:val="00B4585A"/>
    <w:rsid w:val="00B46866"/>
    <w:rsid w:val="00B47242"/>
    <w:rsid w:val="00B501A3"/>
    <w:rsid w:val="00B53034"/>
    <w:rsid w:val="00B5326B"/>
    <w:rsid w:val="00B55BF7"/>
    <w:rsid w:val="00B55CB2"/>
    <w:rsid w:val="00B574DD"/>
    <w:rsid w:val="00B63757"/>
    <w:rsid w:val="00B63978"/>
    <w:rsid w:val="00B66600"/>
    <w:rsid w:val="00B719C4"/>
    <w:rsid w:val="00B81B98"/>
    <w:rsid w:val="00B8448D"/>
    <w:rsid w:val="00B87101"/>
    <w:rsid w:val="00B90024"/>
    <w:rsid w:val="00B923B4"/>
    <w:rsid w:val="00BA016A"/>
    <w:rsid w:val="00BA0A6B"/>
    <w:rsid w:val="00BA16A7"/>
    <w:rsid w:val="00BA1BD1"/>
    <w:rsid w:val="00BA51DE"/>
    <w:rsid w:val="00BA5D83"/>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6DA"/>
    <w:rsid w:val="00BF5456"/>
    <w:rsid w:val="00BF5D84"/>
    <w:rsid w:val="00C011E8"/>
    <w:rsid w:val="00C0210B"/>
    <w:rsid w:val="00C02AA4"/>
    <w:rsid w:val="00C02B07"/>
    <w:rsid w:val="00C04DCF"/>
    <w:rsid w:val="00C06270"/>
    <w:rsid w:val="00C07823"/>
    <w:rsid w:val="00C07BF4"/>
    <w:rsid w:val="00C13345"/>
    <w:rsid w:val="00C14FA5"/>
    <w:rsid w:val="00C160DE"/>
    <w:rsid w:val="00C17BFB"/>
    <w:rsid w:val="00C20D64"/>
    <w:rsid w:val="00C21BBF"/>
    <w:rsid w:val="00C237BE"/>
    <w:rsid w:val="00C24497"/>
    <w:rsid w:val="00C2537A"/>
    <w:rsid w:val="00C27317"/>
    <w:rsid w:val="00C305A8"/>
    <w:rsid w:val="00C3376C"/>
    <w:rsid w:val="00C339FE"/>
    <w:rsid w:val="00C343DF"/>
    <w:rsid w:val="00C36408"/>
    <w:rsid w:val="00C37102"/>
    <w:rsid w:val="00C41E1A"/>
    <w:rsid w:val="00C4513E"/>
    <w:rsid w:val="00C45503"/>
    <w:rsid w:val="00C45B39"/>
    <w:rsid w:val="00C46CCD"/>
    <w:rsid w:val="00C4701D"/>
    <w:rsid w:val="00C5270F"/>
    <w:rsid w:val="00C52E3A"/>
    <w:rsid w:val="00C57638"/>
    <w:rsid w:val="00C57B2D"/>
    <w:rsid w:val="00C6246D"/>
    <w:rsid w:val="00C65626"/>
    <w:rsid w:val="00C66156"/>
    <w:rsid w:val="00C66E45"/>
    <w:rsid w:val="00C70500"/>
    <w:rsid w:val="00C70C0C"/>
    <w:rsid w:val="00C72C10"/>
    <w:rsid w:val="00C76EA7"/>
    <w:rsid w:val="00C81ACD"/>
    <w:rsid w:val="00C844B8"/>
    <w:rsid w:val="00C93AE9"/>
    <w:rsid w:val="00C96F20"/>
    <w:rsid w:val="00C97AF8"/>
    <w:rsid w:val="00CA36A9"/>
    <w:rsid w:val="00CA4827"/>
    <w:rsid w:val="00CA4972"/>
    <w:rsid w:val="00CA4B82"/>
    <w:rsid w:val="00CA537A"/>
    <w:rsid w:val="00CB143C"/>
    <w:rsid w:val="00CB15EB"/>
    <w:rsid w:val="00CC214B"/>
    <w:rsid w:val="00CC397E"/>
    <w:rsid w:val="00CD0369"/>
    <w:rsid w:val="00CD3CC2"/>
    <w:rsid w:val="00CD6EC1"/>
    <w:rsid w:val="00CE28A5"/>
    <w:rsid w:val="00CE4C47"/>
    <w:rsid w:val="00CF0B1E"/>
    <w:rsid w:val="00CF28A3"/>
    <w:rsid w:val="00CF2CFC"/>
    <w:rsid w:val="00D00439"/>
    <w:rsid w:val="00D0594F"/>
    <w:rsid w:val="00D068F8"/>
    <w:rsid w:val="00D0714C"/>
    <w:rsid w:val="00D10BEC"/>
    <w:rsid w:val="00D13F6C"/>
    <w:rsid w:val="00D1441E"/>
    <w:rsid w:val="00D16C88"/>
    <w:rsid w:val="00D21A80"/>
    <w:rsid w:val="00D27A53"/>
    <w:rsid w:val="00D336E8"/>
    <w:rsid w:val="00D33944"/>
    <w:rsid w:val="00D33FBA"/>
    <w:rsid w:val="00D35D56"/>
    <w:rsid w:val="00D4096E"/>
    <w:rsid w:val="00D40AAF"/>
    <w:rsid w:val="00D41B36"/>
    <w:rsid w:val="00D4579A"/>
    <w:rsid w:val="00D5561B"/>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28CE"/>
    <w:rsid w:val="00D849A0"/>
    <w:rsid w:val="00D84FE0"/>
    <w:rsid w:val="00D8650A"/>
    <w:rsid w:val="00D91E50"/>
    <w:rsid w:val="00D920FA"/>
    <w:rsid w:val="00D92F9A"/>
    <w:rsid w:val="00DA27AB"/>
    <w:rsid w:val="00DA5C4E"/>
    <w:rsid w:val="00DB0ED6"/>
    <w:rsid w:val="00DB4786"/>
    <w:rsid w:val="00DB5019"/>
    <w:rsid w:val="00DB5C44"/>
    <w:rsid w:val="00DB646D"/>
    <w:rsid w:val="00DB7B52"/>
    <w:rsid w:val="00DC03EF"/>
    <w:rsid w:val="00DC07FB"/>
    <w:rsid w:val="00DC2B94"/>
    <w:rsid w:val="00DC3FDD"/>
    <w:rsid w:val="00DD0242"/>
    <w:rsid w:val="00DD0D33"/>
    <w:rsid w:val="00DD321E"/>
    <w:rsid w:val="00DD3C39"/>
    <w:rsid w:val="00DE1460"/>
    <w:rsid w:val="00DE35DA"/>
    <w:rsid w:val="00DF69C6"/>
    <w:rsid w:val="00DF6B41"/>
    <w:rsid w:val="00DF704D"/>
    <w:rsid w:val="00E035BD"/>
    <w:rsid w:val="00E043EC"/>
    <w:rsid w:val="00E056C8"/>
    <w:rsid w:val="00E06109"/>
    <w:rsid w:val="00E072EC"/>
    <w:rsid w:val="00E07678"/>
    <w:rsid w:val="00E12B6C"/>
    <w:rsid w:val="00E13789"/>
    <w:rsid w:val="00E13F9D"/>
    <w:rsid w:val="00E15343"/>
    <w:rsid w:val="00E1598E"/>
    <w:rsid w:val="00E15D54"/>
    <w:rsid w:val="00E15DE1"/>
    <w:rsid w:val="00E16885"/>
    <w:rsid w:val="00E225E2"/>
    <w:rsid w:val="00E31003"/>
    <w:rsid w:val="00E33CD6"/>
    <w:rsid w:val="00E40400"/>
    <w:rsid w:val="00E406CC"/>
    <w:rsid w:val="00E42425"/>
    <w:rsid w:val="00E44645"/>
    <w:rsid w:val="00E45E10"/>
    <w:rsid w:val="00E47D25"/>
    <w:rsid w:val="00E47F58"/>
    <w:rsid w:val="00E52042"/>
    <w:rsid w:val="00E5474A"/>
    <w:rsid w:val="00E57FCC"/>
    <w:rsid w:val="00E65B47"/>
    <w:rsid w:val="00E67239"/>
    <w:rsid w:val="00E75321"/>
    <w:rsid w:val="00E76575"/>
    <w:rsid w:val="00E823A9"/>
    <w:rsid w:val="00E82B61"/>
    <w:rsid w:val="00E86128"/>
    <w:rsid w:val="00E9153D"/>
    <w:rsid w:val="00E92993"/>
    <w:rsid w:val="00E93241"/>
    <w:rsid w:val="00E93751"/>
    <w:rsid w:val="00E93AB2"/>
    <w:rsid w:val="00EA01F4"/>
    <w:rsid w:val="00EA43F9"/>
    <w:rsid w:val="00EA4B5B"/>
    <w:rsid w:val="00EA745A"/>
    <w:rsid w:val="00EB412A"/>
    <w:rsid w:val="00EC0834"/>
    <w:rsid w:val="00EC1DAB"/>
    <w:rsid w:val="00EC2010"/>
    <w:rsid w:val="00EC4FCE"/>
    <w:rsid w:val="00EC56E9"/>
    <w:rsid w:val="00ED2A0C"/>
    <w:rsid w:val="00ED3284"/>
    <w:rsid w:val="00ED55E9"/>
    <w:rsid w:val="00ED640E"/>
    <w:rsid w:val="00ED674E"/>
    <w:rsid w:val="00ED7F5A"/>
    <w:rsid w:val="00EE149F"/>
    <w:rsid w:val="00EE1797"/>
    <w:rsid w:val="00EE1AAE"/>
    <w:rsid w:val="00EE63F3"/>
    <w:rsid w:val="00EE7CD6"/>
    <w:rsid w:val="00EF0306"/>
    <w:rsid w:val="00EF3887"/>
    <w:rsid w:val="00EF4111"/>
    <w:rsid w:val="00F00114"/>
    <w:rsid w:val="00F0220A"/>
    <w:rsid w:val="00F022D8"/>
    <w:rsid w:val="00F032BC"/>
    <w:rsid w:val="00F03611"/>
    <w:rsid w:val="00F0706E"/>
    <w:rsid w:val="00F11B8D"/>
    <w:rsid w:val="00F1338D"/>
    <w:rsid w:val="00F1582E"/>
    <w:rsid w:val="00F1590E"/>
    <w:rsid w:val="00F201C7"/>
    <w:rsid w:val="00F20A88"/>
    <w:rsid w:val="00F2210B"/>
    <w:rsid w:val="00F25F13"/>
    <w:rsid w:val="00F27B18"/>
    <w:rsid w:val="00F30502"/>
    <w:rsid w:val="00F31648"/>
    <w:rsid w:val="00F40B8F"/>
    <w:rsid w:val="00F424EA"/>
    <w:rsid w:val="00F43C38"/>
    <w:rsid w:val="00F44B3C"/>
    <w:rsid w:val="00F44C28"/>
    <w:rsid w:val="00F51712"/>
    <w:rsid w:val="00F52103"/>
    <w:rsid w:val="00F643B7"/>
    <w:rsid w:val="00F70687"/>
    <w:rsid w:val="00F75EC0"/>
    <w:rsid w:val="00F80BA3"/>
    <w:rsid w:val="00F8526E"/>
    <w:rsid w:val="00F9012E"/>
    <w:rsid w:val="00F91676"/>
    <w:rsid w:val="00F93B90"/>
    <w:rsid w:val="00F94EAC"/>
    <w:rsid w:val="00F96A06"/>
    <w:rsid w:val="00F97A5C"/>
    <w:rsid w:val="00FA04A5"/>
    <w:rsid w:val="00FA0ECA"/>
    <w:rsid w:val="00FA12F8"/>
    <w:rsid w:val="00FA3C1E"/>
    <w:rsid w:val="00FA60D1"/>
    <w:rsid w:val="00FA7D4C"/>
    <w:rsid w:val="00FB0592"/>
    <w:rsid w:val="00FB2E45"/>
    <w:rsid w:val="00FB3161"/>
    <w:rsid w:val="00FB5ED9"/>
    <w:rsid w:val="00FB6BAE"/>
    <w:rsid w:val="00FB74CB"/>
    <w:rsid w:val="00FB7DA7"/>
    <w:rsid w:val="00FC3CD8"/>
    <w:rsid w:val="00FC5238"/>
    <w:rsid w:val="00FD0BB3"/>
    <w:rsid w:val="00FD5F7B"/>
    <w:rsid w:val="00FE19D8"/>
    <w:rsid w:val="00FE4FB9"/>
    <w:rsid w:val="00FE5A1F"/>
    <w:rsid w:val="00FE6227"/>
    <w:rsid w:val="00FE64C2"/>
    <w:rsid w:val="00FE6D87"/>
    <w:rsid w:val="00FE7611"/>
    <w:rsid w:val="00FF0FAD"/>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Henry</cp:lastModifiedBy>
  <cp:revision>5</cp:revision>
  <cp:lastPrinted>2022-03-15T17:07:00Z</cp:lastPrinted>
  <dcterms:created xsi:type="dcterms:W3CDTF">2022-03-15T18:33:00Z</dcterms:created>
  <dcterms:modified xsi:type="dcterms:W3CDTF">2022-03-15T19:26:00Z</dcterms:modified>
</cp:coreProperties>
</file>